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96B5C" w14:textId="77777777" w:rsidR="00DF1E1D" w:rsidRPr="00E732CF" w:rsidRDefault="00DF1E1D" w:rsidP="00DF1E1D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8"/>
          <w:szCs w:val="32"/>
          <w:lang w:val="uk-UA" w:eastAsia="uk-UA"/>
        </w:rPr>
      </w:pPr>
      <w:r w:rsidRPr="00E732CF">
        <w:rPr>
          <w:rFonts w:ascii="Calibri" w:eastAsia="Calibri" w:hAnsi="Calibri" w:cs="Times New Roman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7B362461" wp14:editId="671E9AE4">
            <wp:simplePos x="0" y="0"/>
            <wp:positionH relativeFrom="margin">
              <wp:posOffset>2811780</wp:posOffset>
            </wp:positionH>
            <wp:positionV relativeFrom="margin">
              <wp:posOffset>13970</wp:posOffset>
            </wp:positionV>
            <wp:extent cx="532765" cy="6134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8A46D" w14:textId="77777777" w:rsidR="00DF1E1D" w:rsidRDefault="00DF1E1D" w:rsidP="00DF1E1D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8"/>
          <w:szCs w:val="32"/>
          <w:lang w:val="uk-UA" w:eastAsia="uk-UA"/>
        </w:rPr>
      </w:pPr>
    </w:p>
    <w:p w14:paraId="34F8DB1D" w14:textId="77777777" w:rsidR="00DF1E1D" w:rsidRPr="00E732CF" w:rsidRDefault="00DF1E1D" w:rsidP="00DF1E1D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8"/>
          <w:szCs w:val="32"/>
          <w:lang w:val="uk-UA" w:eastAsia="uk-UA"/>
        </w:rPr>
      </w:pPr>
    </w:p>
    <w:p w14:paraId="49FAC87E" w14:textId="77777777" w:rsidR="00DF1E1D" w:rsidRPr="00E732CF" w:rsidRDefault="00DF1E1D" w:rsidP="00DF1E1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pacing w:val="40"/>
          <w:sz w:val="32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pacing w:val="40"/>
          <w:sz w:val="32"/>
          <w:szCs w:val="28"/>
          <w:lang w:val="uk-UA" w:eastAsia="ru-RU"/>
        </w:rPr>
        <w:t>БЕССАРАБ</w:t>
      </w:r>
      <w:r w:rsidRPr="00E732CF">
        <w:rPr>
          <w:rFonts w:ascii="Times New Roman" w:eastAsia="Calibri" w:hAnsi="Times New Roman" w:cs="Times New Roman"/>
          <w:b/>
          <w:color w:val="000000" w:themeColor="text1"/>
          <w:spacing w:val="40"/>
          <w:sz w:val="32"/>
          <w:szCs w:val="28"/>
          <w:lang w:val="uk-UA" w:eastAsia="ru-RU"/>
        </w:rPr>
        <w:t>СЬКА СЕЛИЩНА РАДА</w:t>
      </w:r>
    </w:p>
    <w:p w14:paraId="34EA6543" w14:textId="77777777" w:rsidR="00DF1E1D" w:rsidRPr="00E732CF" w:rsidRDefault="00DF1E1D" w:rsidP="00DF1E1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pacing w:val="40"/>
          <w:sz w:val="28"/>
          <w:szCs w:val="28"/>
          <w:lang w:val="uk-UA" w:eastAsia="ru-RU"/>
        </w:rPr>
      </w:pPr>
      <w:r w:rsidRPr="00E732CF">
        <w:rPr>
          <w:rFonts w:ascii="Times New Roman" w:eastAsia="Calibri" w:hAnsi="Times New Roman" w:cs="Times New Roman"/>
          <w:b/>
          <w:color w:val="000000" w:themeColor="text1"/>
          <w:spacing w:val="40"/>
          <w:sz w:val="28"/>
          <w:szCs w:val="28"/>
          <w:lang w:val="uk-UA" w:eastAsia="ru-RU"/>
        </w:rPr>
        <w:t>БОЛГРАДСЬКОГО РАЙОНУ ОДЕСЬКОЇ ОБЛАСТІ</w:t>
      </w:r>
    </w:p>
    <w:p w14:paraId="1F3B8CDD" w14:textId="77777777" w:rsidR="00DF1E1D" w:rsidRPr="00E732CF" w:rsidRDefault="00DF1E1D" w:rsidP="00DF1E1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16"/>
          <w:szCs w:val="24"/>
          <w:lang w:val="uk-UA" w:eastAsia="ru-RU"/>
        </w:rPr>
      </w:pPr>
    </w:p>
    <w:p w14:paraId="4A97C5BD" w14:textId="77777777" w:rsidR="00DF1E1D" w:rsidRPr="00E732CF" w:rsidRDefault="00DF1E1D" w:rsidP="00DF1E1D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40"/>
          <w:szCs w:val="20"/>
          <w:lang w:val="uk-UA" w:eastAsia="ru-RU"/>
        </w:rPr>
      </w:pPr>
      <w:r w:rsidRPr="00E732CF">
        <w:rPr>
          <w:rFonts w:ascii="Times New Roman" w:eastAsia="Calibri" w:hAnsi="Times New Roman" w:cs="Times New Roman"/>
          <w:b/>
          <w:bCs/>
          <w:color w:val="000000" w:themeColor="text1"/>
          <w:sz w:val="40"/>
          <w:szCs w:val="20"/>
          <w:lang w:val="uk-UA" w:eastAsia="ru-RU"/>
        </w:rPr>
        <w:t xml:space="preserve">Р  О  З  П  О  Р  Я  Д  Ж  Е  Н  </w:t>
      </w:r>
      <w:proofErr w:type="spellStart"/>
      <w:r w:rsidRPr="00E732CF">
        <w:rPr>
          <w:rFonts w:ascii="Times New Roman" w:eastAsia="Calibri" w:hAnsi="Times New Roman" w:cs="Times New Roman"/>
          <w:b/>
          <w:bCs/>
          <w:color w:val="000000" w:themeColor="text1"/>
          <w:sz w:val="40"/>
          <w:szCs w:val="20"/>
          <w:lang w:val="uk-UA" w:eastAsia="ru-RU"/>
        </w:rPr>
        <w:t>Н</w:t>
      </w:r>
      <w:proofErr w:type="spellEnd"/>
      <w:r w:rsidRPr="00E732CF">
        <w:rPr>
          <w:rFonts w:ascii="Times New Roman" w:eastAsia="Calibri" w:hAnsi="Times New Roman" w:cs="Times New Roman"/>
          <w:b/>
          <w:bCs/>
          <w:color w:val="000000" w:themeColor="text1"/>
          <w:sz w:val="40"/>
          <w:szCs w:val="20"/>
          <w:lang w:val="uk-UA" w:eastAsia="ru-RU"/>
        </w:rPr>
        <w:t xml:space="preserve">  Я</w:t>
      </w:r>
    </w:p>
    <w:p w14:paraId="3B89BA21" w14:textId="77777777" w:rsidR="00DF1E1D" w:rsidRDefault="00DF1E1D" w:rsidP="00DF1E1D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0"/>
          <w:szCs w:val="32"/>
          <w:lang w:val="uk-UA" w:eastAsia="uk-UA"/>
        </w:rPr>
      </w:pPr>
    </w:p>
    <w:p w14:paraId="2DB64EFE" w14:textId="02D9ECBA" w:rsidR="00DF1E1D" w:rsidRPr="00835B7D" w:rsidRDefault="00DF1E1D" w:rsidP="00821CFD">
      <w:pPr>
        <w:shd w:val="clear" w:color="auto" w:fill="FFFFFF"/>
        <w:spacing w:after="0" w:line="240" w:lineRule="auto"/>
        <w:ind w:right="4018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</w:pPr>
      <w:r w:rsidRPr="00835B7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Про оголошення Дн</w:t>
      </w:r>
      <w:r w:rsidR="00224281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я</w:t>
      </w:r>
      <w:r w:rsidRPr="00835B7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 жалоби </w:t>
      </w:r>
      <w:r w:rsidRPr="00835B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на території </w:t>
      </w:r>
      <w:r w:rsidR="007B6D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Бессараб</w:t>
      </w:r>
      <w:r w:rsidRPr="00835B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ської селищної територіальної громади</w:t>
      </w:r>
    </w:p>
    <w:p w14:paraId="4601394B" w14:textId="77777777" w:rsidR="00DF1E1D" w:rsidRPr="00CA53A7" w:rsidRDefault="00DF1E1D" w:rsidP="00DF1E1D">
      <w:pPr>
        <w:tabs>
          <w:tab w:val="left" w:pos="1276"/>
        </w:tabs>
        <w:spacing w:after="200" w:line="276" w:lineRule="auto"/>
        <w:ind w:right="-2" w:firstLine="709"/>
        <w:jc w:val="both"/>
        <w:rPr>
          <w:rFonts w:ascii="Times New Roman" w:eastAsia="Times New Roman" w:hAnsi="Times New Roman" w:cs="Times New Roman"/>
          <w:color w:val="000000" w:themeColor="text1"/>
          <w:sz w:val="2"/>
          <w:szCs w:val="28"/>
          <w:lang w:val="uk-UA" w:eastAsia="uk-UA"/>
        </w:rPr>
      </w:pPr>
    </w:p>
    <w:p w14:paraId="37FFD5FA" w14:textId="02E83460" w:rsidR="00DF1E1D" w:rsidRDefault="00DF1E1D" w:rsidP="00DF1E1D">
      <w:pPr>
        <w:spacing w:after="200" w:line="276" w:lineRule="auto"/>
        <w:ind w:right="-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E732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Відповідно до пункту 20 частини четвертої статті 42, частини восьмої статті 59 Закону України «Про місцеве самоврядування в Україні»,</w:t>
      </w:r>
      <w:r w:rsidRPr="002847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згідно  розпорядження Бессарабського селищного голови від 16.10.2023 № 158-ОД «</w:t>
      </w:r>
      <w:r w:rsidRPr="00D222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Про оголошення Дня жалоби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» та з</w:t>
      </w:r>
      <w:r w:rsidRPr="006338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метою вшанування світлої пам'яті, громадянської відваги і самовідданості, сили духу, стійкості та героїчного подвигу воїн</w:t>
      </w:r>
      <w:r w:rsidR="00D42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ів</w:t>
      </w:r>
      <w:r w:rsidRPr="006338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, полегл</w:t>
      </w:r>
      <w:r w:rsidR="00D42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их</w:t>
      </w:r>
      <w:r w:rsidRPr="006338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під час виконання бойових завдань із захисту державного суверенітету та територіальної цілісності України, як</w:t>
      </w:r>
      <w:r w:rsidR="00D42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і</w:t>
      </w:r>
      <w:r w:rsidRPr="006338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загину</w:t>
      </w:r>
      <w:r w:rsidR="00D425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ли</w:t>
      </w:r>
      <w:r w:rsidRPr="006338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унаслідок збройної агресії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р</w:t>
      </w:r>
      <w:r w:rsidRPr="006338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осійської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ф</w:t>
      </w:r>
      <w:r w:rsidRPr="006338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едерації проти України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:</w:t>
      </w:r>
    </w:p>
    <w:p w14:paraId="487E3E83" w14:textId="4CF981EE" w:rsidR="005E2658" w:rsidRDefault="00DF1E1D" w:rsidP="005E2658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5E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Оголосити Дн</w:t>
      </w:r>
      <w:r w:rsidR="00224281" w:rsidRPr="005E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ем</w:t>
      </w:r>
      <w:r w:rsidRPr="005E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жалоби на території </w:t>
      </w:r>
      <w:r w:rsidR="00216354" w:rsidRPr="005E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Бессарабської</w:t>
      </w:r>
      <w:r w:rsidRPr="005E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селищної територіальної громади </w:t>
      </w:r>
      <w:r w:rsidR="009373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26</w:t>
      </w:r>
      <w:r w:rsidR="00D425D3" w:rsidRPr="005E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373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лип</w:t>
      </w:r>
      <w:r w:rsidR="00B70A4D" w:rsidRPr="005E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Pr="005E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я 202</w:t>
      </w:r>
      <w:r w:rsidR="00AC76E9" w:rsidRPr="005E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Pr="005E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року - д</w:t>
      </w:r>
      <w:r w:rsidR="00224281" w:rsidRPr="005E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ень</w:t>
      </w:r>
      <w:r w:rsidRPr="005E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поховання</w:t>
      </w:r>
      <w:r w:rsidRPr="005E2658">
        <w:rPr>
          <w:rStyle w:val="a4"/>
          <w:rFonts w:ascii="Times New Roman" w:hAnsi="Times New Roman" w:cs="Times New Roman"/>
          <w:b w:val="0"/>
          <w:bCs w:val="0"/>
          <w:color w:val="080809"/>
          <w:sz w:val="28"/>
          <w:szCs w:val="28"/>
          <w:shd w:val="clear" w:color="auto" w:fill="FFFFFF"/>
          <w:lang w:val="uk-UA"/>
        </w:rPr>
        <w:t xml:space="preserve"> </w:t>
      </w:r>
      <w:r w:rsidR="009373CA">
        <w:rPr>
          <w:rStyle w:val="a4"/>
          <w:rFonts w:ascii="Times New Roman" w:hAnsi="Times New Roman" w:cs="Times New Roman"/>
          <w:b w:val="0"/>
          <w:bCs w:val="0"/>
          <w:color w:val="080809"/>
          <w:sz w:val="28"/>
          <w:szCs w:val="28"/>
          <w:shd w:val="clear" w:color="auto" w:fill="FFFFFF"/>
          <w:lang w:val="uk-UA"/>
        </w:rPr>
        <w:t>ЗАДИРА Євгена Володимировича</w:t>
      </w:r>
      <w:r w:rsidR="00B70A4D" w:rsidRPr="005E2658">
        <w:rPr>
          <w:rStyle w:val="a4"/>
          <w:rFonts w:ascii="Times New Roman" w:hAnsi="Times New Roman" w:cs="Times New Roman"/>
          <w:b w:val="0"/>
          <w:bCs w:val="0"/>
          <w:color w:val="080809"/>
          <w:sz w:val="28"/>
          <w:szCs w:val="28"/>
          <w:shd w:val="clear" w:color="auto" w:fill="FFFFFF"/>
          <w:lang w:val="uk-UA"/>
        </w:rPr>
        <w:t>,</w:t>
      </w:r>
      <w:r w:rsidRPr="005E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5E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військовослужбовця, який загинув під час виконання бойових завдань в зоні бойових дій</w:t>
      </w:r>
      <w:r w:rsidR="005E2658" w:rsidRPr="001976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1CF7D67A" w14:textId="77777777" w:rsidR="008F122E" w:rsidRPr="00197615" w:rsidRDefault="008F122E" w:rsidP="008F122E">
      <w:pPr>
        <w:pStyle w:val="a3"/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610A1B7" w14:textId="7450A5AE" w:rsidR="00DF1E1D" w:rsidRPr="005E2658" w:rsidRDefault="00DF1E1D" w:rsidP="00F87D2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5E26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На знак скорботи за загиблим приспустити Державні Прапори України на будівлях і спорудах органів місцевого самоврядування, підприємствах, установах і організаціях, незалежно від форм власності.</w:t>
      </w:r>
    </w:p>
    <w:p w14:paraId="3718C2DF" w14:textId="77777777" w:rsidR="00DF1E1D" w:rsidRDefault="00DF1E1D" w:rsidP="00DF1E1D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9F14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3. Обмежити проведення розважально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9F14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концертних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F14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заходів на території громади, заборонити звучання розважальної музики у закладах торгівлі та громадського харчування.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4BF8B33D" w14:textId="77777777" w:rsidR="00DF1E1D" w:rsidRDefault="00DF1E1D" w:rsidP="00DF1E1D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4. </w:t>
      </w:r>
      <w:r w:rsidRPr="004F3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Відділу </w:t>
      </w:r>
      <w:r w:rsidRPr="004F310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/>
        </w:rPr>
        <w:t>організаційно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/>
        </w:rPr>
        <w:t>-</w:t>
      </w:r>
      <w:r w:rsidRPr="004F310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/>
        </w:rPr>
        <w:t>кадрової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</w:t>
      </w:r>
      <w:r w:rsidRPr="004F310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роботи апарату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/>
        </w:rPr>
        <w:t>Бессараб</w:t>
      </w:r>
      <w:r w:rsidRPr="004F310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ської селищної ради </w:t>
      </w:r>
      <w:r w:rsidRPr="004F3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забезпечити оприлюднення цього розпорядження на офіційному веб-сайті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Бессараб</w:t>
      </w:r>
      <w:r w:rsidRPr="004F3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ської селищної ради.</w:t>
      </w:r>
    </w:p>
    <w:p w14:paraId="1F00F6EA" w14:textId="77777777" w:rsidR="00DF1E1D" w:rsidRPr="00F34B6F" w:rsidRDefault="00DF1E1D" w:rsidP="00DF1E1D">
      <w:pPr>
        <w:pStyle w:val="a3"/>
        <w:numPr>
          <w:ilvl w:val="0"/>
          <w:numId w:val="2"/>
        </w:numPr>
        <w:tabs>
          <w:tab w:val="left" w:pos="108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F34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Контроль за виконанням цього розпорядження залишаю за собою.</w:t>
      </w:r>
    </w:p>
    <w:p w14:paraId="030D3AFD" w14:textId="77777777" w:rsidR="00DF1E1D" w:rsidRDefault="00DF1E1D" w:rsidP="00DF1E1D">
      <w:pPr>
        <w:spacing w:after="0" w:line="240" w:lineRule="auto"/>
        <w:ind w:left="720" w:right="-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2D9CB66E" w14:textId="77777777" w:rsidR="00DF1E1D" w:rsidRDefault="00DF1E1D" w:rsidP="00DF1E1D">
      <w:pPr>
        <w:tabs>
          <w:tab w:val="left" w:pos="108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</w:p>
    <w:p w14:paraId="7214532B" w14:textId="2A9CAFDF" w:rsidR="00416CD4" w:rsidRDefault="00DF1E1D" w:rsidP="00DF1E1D">
      <w:pPr>
        <w:spacing w:after="200" w:line="276" w:lineRule="auto"/>
        <w:ind w:right="-2"/>
        <w:contextualSpacing/>
        <w:rPr>
          <w:rFonts w:ascii="Times New Roman" w:hAnsi="Times New Roman"/>
          <w:color w:val="000000"/>
          <w:sz w:val="28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Бессарабськ</w:t>
      </w:r>
      <w:r w:rsidR="00B70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селищн</w:t>
      </w:r>
      <w:r w:rsidR="00B70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B70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голова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       </w:t>
      </w:r>
      <w:r w:rsidR="00416C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                           </w:t>
      </w:r>
      <w:r w:rsidR="004228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                   </w:t>
      </w:r>
      <w:r w:rsidR="00B70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Сава ЧЕРНЄВ</w:t>
      </w:r>
    </w:p>
    <w:p w14:paraId="5813B5FB" w14:textId="77777777" w:rsidR="00422842" w:rsidRDefault="00422842" w:rsidP="00DF1E1D">
      <w:pPr>
        <w:spacing w:after="200" w:line="276" w:lineRule="auto"/>
        <w:ind w:right="-2"/>
        <w:contextualSpacing/>
        <w:rPr>
          <w:rFonts w:ascii="Times New Roman" w:hAnsi="Times New Roman"/>
          <w:color w:val="000000"/>
          <w:sz w:val="28"/>
          <w:szCs w:val="26"/>
          <w:lang w:val="uk-UA" w:eastAsia="ru-RU"/>
        </w:rPr>
      </w:pPr>
    </w:p>
    <w:p w14:paraId="1B0E5155" w14:textId="6DC14994" w:rsidR="00DF1E1D" w:rsidRDefault="007908E2" w:rsidP="00DF1E1D">
      <w:pPr>
        <w:spacing w:after="200" w:line="276" w:lineRule="auto"/>
        <w:ind w:right="-2"/>
        <w:contextualSpacing/>
        <w:rPr>
          <w:rFonts w:ascii="Times New Roman" w:hAnsi="Times New Roman"/>
          <w:color w:val="000000"/>
          <w:sz w:val="28"/>
          <w:szCs w:val="26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6"/>
          <w:lang w:val="uk-UA" w:eastAsia="ru-RU"/>
        </w:rPr>
        <w:t>24</w:t>
      </w:r>
      <w:r w:rsidR="00DF1E1D" w:rsidRPr="004556F1">
        <w:rPr>
          <w:rFonts w:ascii="Times New Roman" w:hAnsi="Times New Roman"/>
          <w:color w:val="000000"/>
          <w:sz w:val="28"/>
          <w:szCs w:val="26"/>
          <w:lang w:val="uk-UA" w:eastAsia="ru-RU"/>
        </w:rPr>
        <w:t>.0</w:t>
      </w:r>
      <w:r>
        <w:rPr>
          <w:rFonts w:ascii="Times New Roman" w:hAnsi="Times New Roman"/>
          <w:color w:val="000000"/>
          <w:sz w:val="28"/>
          <w:szCs w:val="26"/>
          <w:lang w:val="uk-UA" w:eastAsia="ru-RU"/>
        </w:rPr>
        <w:t>7</w:t>
      </w:r>
      <w:r w:rsidR="00DF1E1D" w:rsidRPr="004556F1">
        <w:rPr>
          <w:rFonts w:ascii="Times New Roman" w:hAnsi="Times New Roman"/>
          <w:color w:val="000000"/>
          <w:sz w:val="28"/>
          <w:szCs w:val="26"/>
          <w:lang w:val="uk-UA" w:eastAsia="ru-RU"/>
        </w:rPr>
        <w:t>.202</w:t>
      </w:r>
      <w:r w:rsidR="008F122E">
        <w:rPr>
          <w:rFonts w:ascii="Times New Roman" w:hAnsi="Times New Roman"/>
          <w:color w:val="000000"/>
          <w:sz w:val="28"/>
          <w:szCs w:val="26"/>
          <w:lang w:val="uk-UA" w:eastAsia="ru-RU"/>
        </w:rPr>
        <w:t>6</w:t>
      </w:r>
    </w:p>
    <w:p w14:paraId="3F8B86B0" w14:textId="063A86AD" w:rsidR="00CA175B" w:rsidRPr="00DF1E1D" w:rsidRDefault="00DF1E1D" w:rsidP="00DF1E1D">
      <w:pPr>
        <w:spacing w:after="200" w:line="276" w:lineRule="auto"/>
        <w:ind w:right="-2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4556F1">
        <w:rPr>
          <w:rFonts w:ascii="Times New Roman" w:hAnsi="Times New Roman"/>
          <w:color w:val="000000"/>
          <w:sz w:val="28"/>
          <w:szCs w:val="26"/>
          <w:lang w:val="uk-UA" w:eastAsia="ru-RU"/>
        </w:rPr>
        <w:t xml:space="preserve">№ </w:t>
      </w:r>
      <w:r w:rsidR="007908E2">
        <w:rPr>
          <w:rFonts w:ascii="Times New Roman" w:hAnsi="Times New Roman"/>
          <w:color w:val="000000"/>
          <w:sz w:val="28"/>
          <w:szCs w:val="26"/>
          <w:lang w:val="uk-UA" w:eastAsia="ru-RU"/>
        </w:rPr>
        <w:t>95</w:t>
      </w:r>
      <w:bookmarkStart w:id="0" w:name="_GoBack"/>
      <w:bookmarkEnd w:id="0"/>
      <w:r w:rsidRPr="004556F1">
        <w:rPr>
          <w:rFonts w:ascii="Times New Roman" w:hAnsi="Times New Roman"/>
          <w:color w:val="000000"/>
          <w:sz w:val="28"/>
          <w:szCs w:val="26"/>
          <w:lang w:val="uk-UA" w:eastAsia="ru-RU"/>
        </w:rPr>
        <w:t>-</w:t>
      </w:r>
      <w:r>
        <w:rPr>
          <w:rFonts w:ascii="Times New Roman" w:hAnsi="Times New Roman"/>
          <w:color w:val="000000"/>
          <w:sz w:val="28"/>
          <w:szCs w:val="26"/>
          <w:lang w:val="uk-UA" w:eastAsia="ru-RU"/>
        </w:rPr>
        <w:t>ОД</w:t>
      </w:r>
      <w:r w:rsidRPr="004556F1">
        <w:rPr>
          <w:rFonts w:ascii="Times New Roman" w:hAnsi="Times New Roman"/>
          <w:color w:val="000000"/>
          <w:sz w:val="28"/>
          <w:szCs w:val="26"/>
          <w:lang w:val="uk-UA" w:eastAsia="ru-RU"/>
        </w:rPr>
        <w:t xml:space="preserve">                               </w:t>
      </w:r>
      <w:r>
        <w:rPr>
          <w:rFonts w:ascii="Times New Roman" w:hAnsi="Times New Roman"/>
          <w:color w:val="000000"/>
          <w:sz w:val="28"/>
          <w:szCs w:val="26"/>
          <w:lang w:val="uk-UA" w:eastAsia="ru-RU"/>
        </w:rPr>
        <w:t xml:space="preserve">   </w:t>
      </w:r>
    </w:p>
    <w:sectPr w:rsidR="00CA175B" w:rsidRPr="00DF1E1D" w:rsidSect="00416CD4">
      <w:pgSz w:w="12240" w:h="15840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541F00"/>
    <w:multiLevelType w:val="hybridMultilevel"/>
    <w:tmpl w:val="BEDA5CB2"/>
    <w:lvl w:ilvl="0" w:tplc="38929CF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5D72E12"/>
    <w:multiLevelType w:val="hybridMultilevel"/>
    <w:tmpl w:val="97A88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C90"/>
    <w:rsid w:val="00216354"/>
    <w:rsid w:val="00224281"/>
    <w:rsid w:val="00312772"/>
    <w:rsid w:val="003D5912"/>
    <w:rsid w:val="00416CD4"/>
    <w:rsid w:val="00422842"/>
    <w:rsid w:val="005E2658"/>
    <w:rsid w:val="007173B4"/>
    <w:rsid w:val="00722B8F"/>
    <w:rsid w:val="007908E2"/>
    <w:rsid w:val="007B6D4A"/>
    <w:rsid w:val="00821CFD"/>
    <w:rsid w:val="0084669D"/>
    <w:rsid w:val="008F122E"/>
    <w:rsid w:val="009373CA"/>
    <w:rsid w:val="00A46B13"/>
    <w:rsid w:val="00AC76E9"/>
    <w:rsid w:val="00B70A4D"/>
    <w:rsid w:val="00BA2C90"/>
    <w:rsid w:val="00CA175B"/>
    <w:rsid w:val="00D13AEA"/>
    <w:rsid w:val="00D425D3"/>
    <w:rsid w:val="00DC481C"/>
    <w:rsid w:val="00DF1E1D"/>
    <w:rsid w:val="00F235EA"/>
    <w:rsid w:val="00F416E1"/>
    <w:rsid w:val="00F7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90E32"/>
  <w15:chartTrackingRefBased/>
  <w15:docId w15:val="{37E53686-E78E-46C5-9556-5973D5E6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E1D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E1D"/>
    <w:pPr>
      <w:ind w:left="720"/>
      <w:contextualSpacing/>
    </w:pPr>
  </w:style>
  <w:style w:type="character" w:styleId="a4">
    <w:name w:val="Strong"/>
    <w:basedOn w:val="a0"/>
    <w:uiPriority w:val="22"/>
    <w:qFormat/>
    <w:rsid w:val="00DF1E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22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B8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TAMARA-ABRAMCHUK</cp:lastModifiedBy>
  <cp:revision>15</cp:revision>
  <cp:lastPrinted>2025-08-14T08:08:00Z</cp:lastPrinted>
  <dcterms:created xsi:type="dcterms:W3CDTF">2025-06-27T07:37:00Z</dcterms:created>
  <dcterms:modified xsi:type="dcterms:W3CDTF">2026-07-24T08:23:00Z</dcterms:modified>
</cp:coreProperties>
</file>