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96B5C" w14:textId="77777777" w:rsidR="00DF1E1D" w:rsidRPr="00E732CF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  <w:r w:rsidRPr="00E732CF">
        <w:rPr>
          <w:rFonts w:ascii="Calibri" w:eastAsia="Calibri" w:hAnsi="Calibri"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7B362461" wp14:editId="671E9AE4">
            <wp:simplePos x="0" y="0"/>
            <wp:positionH relativeFrom="margin">
              <wp:posOffset>2811780</wp:posOffset>
            </wp:positionH>
            <wp:positionV relativeFrom="margin">
              <wp:posOffset>13970</wp:posOffset>
            </wp:positionV>
            <wp:extent cx="532765" cy="6134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8A46D" w14:textId="77777777" w:rsidR="00DF1E1D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34F8DB1D" w14:textId="77777777" w:rsidR="00DF1E1D" w:rsidRPr="00E732CF" w:rsidRDefault="00DF1E1D" w:rsidP="00DF1E1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8"/>
          <w:szCs w:val="32"/>
          <w:lang w:val="uk-UA" w:eastAsia="uk-UA"/>
        </w:rPr>
      </w:pPr>
    </w:p>
    <w:p w14:paraId="49FAC87E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БЕССАРАБ</w:t>
      </w: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32"/>
          <w:szCs w:val="28"/>
          <w:lang w:val="uk-UA" w:eastAsia="ru-RU"/>
        </w:rPr>
        <w:t>СЬКА СЕЛИЩНА РАДА</w:t>
      </w:r>
    </w:p>
    <w:p w14:paraId="34EA6543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color w:val="000000" w:themeColor="text1"/>
          <w:spacing w:val="40"/>
          <w:sz w:val="28"/>
          <w:szCs w:val="28"/>
          <w:lang w:val="uk-UA" w:eastAsia="ru-RU"/>
        </w:rPr>
        <w:t>БОЛГРАДСЬКОГО РАЙОНУ ОДЕСЬКОЇ ОБЛАСТІ</w:t>
      </w:r>
    </w:p>
    <w:p w14:paraId="1F3B8CDD" w14:textId="77777777" w:rsidR="00DF1E1D" w:rsidRPr="00E732CF" w:rsidRDefault="00DF1E1D" w:rsidP="00DF1E1D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16"/>
          <w:szCs w:val="24"/>
          <w:lang w:val="uk-UA" w:eastAsia="ru-RU"/>
        </w:rPr>
      </w:pPr>
    </w:p>
    <w:p w14:paraId="4A97C5BD" w14:textId="77777777" w:rsidR="00DF1E1D" w:rsidRPr="00E732CF" w:rsidRDefault="00DF1E1D" w:rsidP="00DF1E1D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</w:pPr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>Н</w:t>
      </w:r>
      <w:proofErr w:type="spellEnd"/>
      <w:r w:rsidRPr="00E732CF">
        <w:rPr>
          <w:rFonts w:ascii="Times New Roman" w:eastAsia="Calibri" w:hAnsi="Times New Roman" w:cs="Times New Roman"/>
          <w:b/>
          <w:bCs/>
          <w:color w:val="000000" w:themeColor="text1"/>
          <w:sz w:val="40"/>
          <w:szCs w:val="20"/>
          <w:lang w:val="uk-UA" w:eastAsia="ru-RU"/>
        </w:rPr>
        <w:t xml:space="preserve">  Я</w:t>
      </w:r>
    </w:p>
    <w:p w14:paraId="3B89BA21" w14:textId="77777777" w:rsidR="00DF1E1D" w:rsidRDefault="00DF1E1D" w:rsidP="00DF1E1D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-3"/>
          <w:sz w:val="20"/>
          <w:szCs w:val="32"/>
          <w:lang w:val="uk-UA" w:eastAsia="uk-UA"/>
        </w:rPr>
      </w:pPr>
    </w:p>
    <w:p w14:paraId="2DB64EFE" w14:textId="02D9ECBA" w:rsidR="00DF1E1D" w:rsidRPr="00835B7D" w:rsidRDefault="00DF1E1D" w:rsidP="00821CFD">
      <w:pPr>
        <w:shd w:val="clear" w:color="auto" w:fill="FFFFFF"/>
        <w:spacing w:after="0" w:line="240" w:lineRule="auto"/>
        <w:ind w:right="4018"/>
        <w:jc w:val="both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</w:pPr>
      <w:r w:rsidRPr="00835B7D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>Про оголошення Дн</w:t>
      </w:r>
      <w:r w:rsidR="00224281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>я</w:t>
      </w:r>
      <w:r w:rsidRPr="00835B7D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val="uk-UA"/>
        </w:rPr>
        <w:t xml:space="preserve"> жалоби </w:t>
      </w:r>
      <w:r w:rsidRPr="00835B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на території </w:t>
      </w:r>
      <w:r w:rsidR="007B6D4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</w:t>
      </w:r>
      <w:r w:rsidRPr="00835B7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ської селищної територіальної громади</w:t>
      </w:r>
    </w:p>
    <w:p w14:paraId="4601394B" w14:textId="77777777" w:rsidR="00DF1E1D" w:rsidRPr="00CA53A7" w:rsidRDefault="00DF1E1D" w:rsidP="00DF1E1D">
      <w:pPr>
        <w:tabs>
          <w:tab w:val="left" w:pos="1276"/>
        </w:tabs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"/>
          <w:szCs w:val="28"/>
          <w:lang w:val="uk-UA" w:eastAsia="uk-UA"/>
        </w:rPr>
      </w:pPr>
    </w:p>
    <w:p w14:paraId="37FFD5FA" w14:textId="02E83460" w:rsidR="00DF1E1D" w:rsidRDefault="00DF1E1D" w:rsidP="00DF1E1D">
      <w:pPr>
        <w:spacing w:after="200" w:line="276" w:lineRule="auto"/>
        <w:ind w:right="-2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E732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Відповідно до пункту 20 частини четвертої статті 42, частини восьмої статті 59 Закону України «Про місцеве самоврядування в Україні»,</w:t>
      </w:r>
      <w:r w:rsidRPr="0028472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згідно  розпорядження Бессарабського селищного голови від 16.10.2023 № 158-ОД «</w:t>
      </w:r>
      <w:r w:rsidRPr="00D2229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Про оголошення Дня жалоби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» та з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метою вшанування світлої пам'яті, громадянської відваги і самовідданості, сили духу, стійкості та героїчного подвигу воїн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ів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, полегл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их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під час виконання бойових завдань із захисту державного суверенітету та територіальної цілісності України, як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і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загину</w:t>
      </w:r>
      <w:r w:rsidR="00D425D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ли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унаслідок збройної агресії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р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осійської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ф</w:t>
      </w:r>
      <w:r w:rsidRPr="006338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едерації проти України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:</w:t>
      </w:r>
    </w:p>
    <w:p w14:paraId="487E3E83" w14:textId="77777777" w:rsidR="005E2658" w:rsidRDefault="00DF1E1D" w:rsidP="005E2658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Оголосити Дн</w:t>
      </w:r>
      <w:r w:rsidR="00224281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ем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жалоби на території </w:t>
      </w:r>
      <w:r w:rsidR="00216354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Бессарабської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селищної територіальної громади </w:t>
      </w:r>
      <w:r w:rsidR="00AC76E9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04</w:t>
      </w:r>
      <w:r w:rsidR="00D425D3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AC76E9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квіт</w:t>
      </w:r>
      <w:r w:rsidR="00B70A4D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я 202</w:t>
      </w:r>
      <w:r w:rsidR="00AC76E9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6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року - д</w:t>
      </w:r>
      <w:r w:rsidR="00224281"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ень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поховання</w:t>
      </w:r>
      <w:r w:rsidRPr="005E2658">
        <w:rPr>
          <w:rStyle w:val="a4"/>
          <w:rFonts w:ascii="Times New Roman" w:hAnsi="Times New Roman" w:cs="Times New Roman"/>
          <w:b w:val="0"/>
          <w:bCs w:val="0"/>
          <w:color w:val="080809"/>
          <w:sz w:val="28"/>
          <w:szCs w:val="28"/>
          <w:shd w:val="clear" w:color="auto" w:fill="FFFFFF"/>
          <w:lang w:val="uk-UA"/>
        </w:rPr>
        <w:t xml:space="preserve"> </w:t>
      </w:r>
      <w:r w:rsidR="00AC76E9" w:rsidRPr="005E2658">
        <w:rPr>
          <w:rStyle w:val="a4"/>
          <w:rFonts w:ascii="Times New Roman" w:hAnsi="Times New Roman" w:cs="Times New Roman"/>
          <w:b w:val="0"/>
          <w:bCs w:val="0"/>
          <w:color w:val="080809"/>
          <w:sz w:val="28"/>
          <w:szCs w:val="28"/>
          <w:shd w:val="clear" w:color="auto" w:fill="FFFFFF"/>
          <w:lang w:val="uk-UA"/>
        </w:rPr>
        <w:t>ТАРИВЕРДІЄВА Ігоря Аліковича</w:t>
      </w:r>
      <w:r w:rsidR="00B70A4D" w:rsidRPr="005E2658">
        <w:rPr>
          <w:rStyle w:val="a4"/>
          <w:rFonts w:ascii="Times New Roman" w:hAnsi="Times New Roman" w:cs="Times New Roman"/>
          <w:b w:val="0"/>
          <w:bCs w:val="0"/>
          <w:color w:val="080809"/>
          <w:sz w:val="28"/>
          <w:szCs w:val="28"/>
          <w:shd w:val="clear" w:color="auto" w:fill="FFFFFF"/>
          <w:lang w:val="uk-UA"/>
        </w:rPr>
        <w:t>,</w:t>
      </w: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військовослужбовця, який загинув під час виконання бойових завдань в зоні бойових дій</w:t>
      </w:r>
      <w:r w:rsidR="005E2658" w:rsidRPr="001976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.</w:t>
      </w:r>
    </w:p>
    <w:p w14:paraId="1CF7D67A" w14:textId="77777777" w:rsidR="008F122E" w:rsidRPr="00197615" w:rsidRDefault="008F122E" w:rsidP="008F122E">
      <w:pPr>
        <w:pStyle w:val="a3"/>
        <w:shd w:val="clear" w:color="auto" w:fill="FFFFFF"/>
        <w:tabs>
          <w:tab w:val="left" w:pos="1134"/>
        </w:tabs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14:paraId="3610A1B7" w14:textId="7450A5AE" w:rsidR="00DF1E1D" w:rsidRPr="005E2658" w:rsidRDefault="00DF1E1D" w:rsidP="00F87D25">
      <w:pPr>
        <w:pStyle w:val="a3"/>
        <w:numPr>
          <w:ilvl w:val="0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5E265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На знак скорботи за загиблим приспустити Державні Прапори України на будівлях і спорудах органів місцевого самоврядування, підприємствах, установах і організаціях, незалежно від форм власності.</w:t>
      </w:r>
    </w:p>
    <w:p w14:paraId="3718C2DF" w14:textId="77777777" w:rsidR="00DF1E1D" w:rsidRDefault="00DF1E1D" w:rsidP="00DF1E1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3. Обмежити проведення розважально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-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концертних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9F14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заходів на території громади, заборонити звучання розважальної музики у закладах торгівлі та громадського харчування.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</w:p>
    <w:p w14:paraId="4BF8B33D" w14:textId="77777777" w:rsidR="00DF1E1D" w:rsidRDefault="00DF1E1D" w:rsidP="00DF1E1D">
      <w:pPr>
        <w:shd w:val="clear" w:color="auto" w:fill="FFFFFF"/>
        <w:spacing w:after="15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4.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Відділу 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організаційно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-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кадрової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 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роботи апарату </w:t>
      </w:r>
      <w:r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val="uk-UA"/>
        </w:rPr>
        <w:t xml:space="preserve">ської селищної ради 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забезпечити оприлюднення цього розпорядження на офіційному веб-сайті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Бессараб</w:t>
      </w:r>
      <w:r w:rsidRPr="004F31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ської селищної ради.</w:t>
      </w:r>
    </w:p>
    <w:p w14:paraId="1F00F6EA" w14:textId="77777777" w:rsidR="00DF1E1D" w:rsidRPr="00F34B6F" w:rsidRDefault="00DF1E1D" w:rsidP="00DF1E1D">
      <w:pPr>
        <w:pStyle w:val="a3"/>
        <w:numPr>
          <w:ilvl w:val="0"/>
          <w:numId w:val="2"/>
        </w:num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F34B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Контроль за виконанням цього розпорядження залишаю за собою.</w:t>
      </w:r>
    </w:p>
    <w:p w14:paraId="030D3AFD" w14:textId="77777777" w:rsidR="00DF1E1D" w:rsidRDefault="00DF1E1D" w:rsidP="00DF1E1D">
      <w:pPr>
        <w:spacing w:after="0" w:line="240" w:lineRule="auto"/>
        <w:ind w:left="720" w:right="-2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</w:pPr>
    </w:p>
    <w:p w14:paraId="2D9CB66E" w14:textId="77777777" w:rsidR="00DF1E1D" w:rsidRDefault="00DF1E1D" w:rsidP="00DF1E1D">
      <w:pPr>
        <w:tabs>
          <w:tab w:val="left" w:pos="1080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</w:p>
    <w:p w14:paraId="7214532B" w14:textId="2A9CAFDF" w:rsidR="00416CD4" w:rsidRDefault="00DF1E1D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Бессарабськ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селищн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ий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голова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</w:t>
      </w:r>
      <w:r w:rsidR="00416CD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                    </w:t>
      </w:r>
      <w:r w:rsidR="0042284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 xml:space="preserve">                    </w:t>
      </w:r>
      <w:r w:rsidR="00B70A4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  <w:t>Сава ЧЕРНЄВ</w:t>
      </w:r>
    </w:p>
    <w:p w14:paraId="5813B5FB" w14:textId="77777777" w:rsidR="00422842" w:rsidRDefault="00422842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</w:p>
    <w:p w14:paraId="1B0E5155" w14:textId="7059EF99" w:rsidR="00DF1E1D" w:rsidRDefault="008F122E" w:rsidP="00DF1E1D">
      <w:pPr>
        <w:spacing w:after="200" w:line="276" w:lineRule="auto"/>
        <w:ind w:right="-2"/>
        <w:contextualSpacing/>
        <w:rPr>
          <w:rFonts w:ascii="Times New Roman" w:hAnsi="Times New Roman"/>
          <w:color w:val="000000"/>
          <w:sz w:val="28"/>
          <w:szCs w:val="26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03</w:t>
      </w:r>
      <w:r w:rsidR="00DF1E1D"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.0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4</w:t>
      </w:r>
      <w:r w:rsidR="00DF1E1D"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.202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6</w:t>
      </w:r>
    </w:p>
    <w:p w14:paraId="3F8B86B0" w14:textId="58C3B0A9" w:rsidR="00CA175B" w:rsidRPr="00DF1E1D" w:rsidRDefault="00DF1E1D" w:rsidP="00DF1E1D">
      <w:pPr>
        <w:spacing w:after="200" w:line="276" w:lineRule="auto"/>
        <w:ind w:right="-2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uk-UA"/>
        </w:rPr>
      </w:pP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№ </w:t>
      </w:r>
      <w:r w:rsidR="00D13AEA">
        <w:rPr>
          <w:rFonts w:ascii="Times New Roman" w:hAnsi="Times New Roman"/>
          <w:color w:val="000000"/>
          <w:sz w:val="28"/>
          <w:szCs w:val="26"/>
          <w:lang w:val="uk-UA" w:eastAsia="ru-RU"/>
        </w:rPr>
        <w:t>41</w:t>
      </w:r>
      <w:bookmarkStart w:id="0" w:name="_GoBack"/>
      <w:bookmarkEnd w:id="0"/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>-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>ОД</w:t>
      </w:r>
      <w:r w:rsidRPr="004556F1"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                            </w:t>
      </w:r>
      <w:r>
        <w:rPr>
          <w:rFonts w:ascii="Times New Roman" w:hAnsi="Times New Roman"/>
          <w:color w:val="000000"/>
          <w:sz w:val="28"/>
          <w:szCs w:val="26"/>
          <w:lang w:val="uk-UA" w:eastAsia="ru-RU"/>
        </w:rPr>
        <w:t xml:space="preserve">   </w:t>
      </w:r>
    </w:p>
    <w:sectPr w:rsidR="00CA175B" w:rsidRPr="00DF1E1D" w:rsidSect="00416CD4">
      <w:pgSz w:w="12240" w:h="15840"/>
      <w:pgMar w:top="567" w:right="567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541F00"/>
    <w:multiLevelType w:val="hybridMultilevel"/>
    <w:tmpl w:val="BEDA5CB2"/>
    <w:lvl w:ilvl="0" w:tplc="38929CFA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5D72E12"/>
    <w:multiLevelType w:val="hybridMultilevel"/>
    <w:tmpl w:val="97A884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C90"/>
    <w:rsid w:val="00216354"/>
    <w:rsid w:val="00224281"/>
    <w:rsid w:val="00312772"/>
    <w:rsid w:val="003D5912"/>
    <w:rsid w:val="00416CD4"/>
    <w:rsid w:val="00422842"/>
    <w:rsid w:val="005E2658"/>
    <w:rsid w:val="007173B4"/>
    <w:rsid w:val="00722B8F"/>
    <w:rsid w:val="007B6D4A"/>
    <w:rsid w:val="00821CFD"/>
    <w:rsid w:val="0084669D"/>
    <w:rsid w:val="008F122E"/>
    <w:rsid w:val="00A46B13"/>
    <w:rsid w:val="00AC76E9"/>
    <w:rsid w:val="00B70A4D"/>
    <w:rsid w:val="00BA2C90"/>
    <w:rsid w:val="00CA175B"/>
    <w:rsid w:val="00D13AEA"/>
    <w:rsid w:val="00D425D3"/>
    <w:rsid w:val="00DC481C"/>
    <w:rsid w:val="00DF1E1D"/>
    <w:rsid w:val="00F235EA"/>
    <w:rsid w:val="00F416E1"/>
    <w:rsid w:val="00F7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90E32"/>
  <w15:chartTrackingRefBased/>
  <w15:docId w15:val="{37E53686-E78E-46C5-9556-5973D5E6F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E1D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1E1D"/>
    <w:pPr>
      <w:ind w:left="720"/>
      <w:contextualSpacing/>
    </w:pPr>
  </w:style>
  <w:style w:type="character" w:styleId="a4">
    <w:name w:val="Strong"/>
    <w:basedOn w:val="a0"/>
    <w:uiPriority w:val="22"/>
    <w:qFormat/>
    <w:rsid w:val="00DF1E1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22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22B8F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TAMARA-ABRAMCHUK</cp:lastModifiedBy>
  <cp:revision>14</cp:revision>
  <cp:lastPrinted>2025-08-14T08:08:00Z</cp:lastPrinted>
  <dcterms:created xsi:type="dcterms:W3CDTF">2025-06-27T07:37:00Z</dcterms:created>
  <dcterms:modified xsi:type="dcterms:W3CDTF">2026-04-03T09:27:00Z</dcterms:modified>
</cp:coreProperties>
</file>