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955BDE" w14:textId="77777777" w:rsidR="005C78F1" w:rsidRPr="005C78F1" w:rsidRDefault="005C78F1" w:rsidP="005C78F1">
      <w:pPr>
        <w:spacing w:after="0" w:line="240" w:lineRule="auto"/>
        <w:rPr>
          <w:rFonts w:ascii="Times New Roman" w:eastAsia="Times New Roman" w:hAnsi="Times New Roman" w:cs="Times New Roman"/>
          <w:sz w:val="24"/>
          <w:szCs w:val="24"/>
          <w:lang w:eastAsia="ru-RU"/>
        </w:rPr>
      </w:pPr>
    </w:p>
    <w:p w14:paraId="5FF22E63" w14:textId="77777777" w:rsidR="005C78F1" w:rsidRPr="005C78F1" w:rsidRDefault="005C78F1" w:rsidP="005C78F1">
      <w:pPr>
        <w:spacing w:after="0" w:line="240" w:lineRule="auto"/>
        <w:rPr>
          <w:rFonts w:ascii="Times New Roman" w:eastAsia="Calibri" w:hAnsi="Times New Roman" w:cs="Times New Roman"/>
          <w:color w:val="000000"/>
          <w:sz w:val="24"/>
          <w:szCs w:val="24"/>
          <w:lang w:val="uk-UA" w:eastAsia="ru-RU"/>
        </w:rPr>
      </w:pPr>
    </w:p>
    <w:p w14:paraId="68EA6487" w14:textId="77777777" w:rsidR="005C78F1" w:rsidRPr="005C78F1" w:rsidRDefault="005C78F1" w:rsidP="005C78F1">
      <w:pPr>
        <w:spacing w:after="0" w:line="240" w:lineRule="auto"/>
        <w:rPr>
          <w:rFonts w:ascii="Times New Roman" w:eastAsia="Calibri" w:hAnsi="Times New Roman" w:cs="Times New Roman"/>
          <w:color w:val="000000"/>
          <w:sz w:val="24"/>
          <w:szCs w:val="24"/>
          <w:lang w:val="uk-UA" w:eastAsia="ru-RU"/>
        </w:rPr>
      </w:pPr>
    </w:p>
    <w:p w14:paraId="031F83B6" w14:textId="77777777" w:rsidR="005C78F1" w:rsidRPr="005C78F1" w:rsidRDefault="005C78F1" w:rsidP="005C78F1">
      <w:pPr>
        <w:spacing w:after="0" w:line="240" w:lineRule="auto"/>
        <w:rPr>
          <w:rFonts w:ascii="Times New Roman" w:eastAsia="Calibri" w:hAnsi="Times New Roman" w:cs="Times New Roman"/>
          <w:b/>
          <w:color w:val="000000"/>
          <w:sz w:val="24"/>
          <w:szCs w:val="28"/>
          <w:lang w:val="uk-UA" w:eastAsia="ru-RU"/>
        </w:rPr>
      </w:pPr>
      <w:r w:rsidRPr="005C78F1">
        <w:rPr>
          <w:rFonts w:ascii="Times New Roman" w:eastAsia="Calibri" w:hAnsi="Times New Roman" w:cs="Times New Roman"/>
          <w:noProof/>
          <w:color w:val="000000"/>
          <w:sz w:val="24"/>
          <w:szCs w:val="24"/>
          <w:lang w:eastAsia="ru-RU"/>
        </w:rPr>
        <w:drawing>
          <wp:anchor distT="0" distB="0" distL="114300" distR="114300" simplePos="0" relativeHeight="251659264" behindDoc="0" locked="0" layoutInCell="1" allowOverlap="1" wp14:anchorId="6D61AAF5" wp14:editId="56E86B6B">
            <wp:simplePos x="0" y="0"/>
            <wp:positionH relativeFrom="margin">
              <wp:align>center</wp:align>
            </wp:positionH>
            <wp:positionV relativeFrom="margin">
              <wp:align>top</wp:align>
            </wp:positionV>
            <wp:extent cx="532765" cy="61341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2765" cy="613410"/>
                    </a:xfrm>
                    <a:prstGeom prst="rect">
                      <a:avLst/>
                    </a:prstGeom>
                    <a:noFill/>
                  </pic:spPr>
                </pic:pic>
              </a:graphicData>
            </a:graphic>
          </wp:anchor>
        </w:drawing>
      </w:r>
    </w:p>
    <w:p w14:paraId="6B0C8979" w14:textId="77777777" w:rsidR="005C78F1" w:rsidRPr="005C78F1" w:rsidRDefault="005C78F1" w:rsidP="005C78F1">
      <w:pPr>
        <w:spacing w:after="0" w:line="240" w:lineRule="auto"/>
        <w:jc w:val="center"/>
        <w:rPr>
          <w:rFonts w:ascii="Times New Roman" w:eastAsia="Calibri" w:hAnsi="Times New Roman" w:cs="Times New Roman"/>
          <w:b/>
          <w:color w:val="000000"/>
          <w:spacing w:val="40"/>
          <w:sz w:val="32"/>
          <w:szCs w:val="28"/>
          <w:lang w:val="uk-UA" w:eastAsia="ru-RU"/>
        </w:rPr>
      </w:pPr>
      <w:r w:rsidRPr="005C78F1">
        <w:rPr>
          <w:rFonts w:ascii="Times New Roman" w:eastAsia="Calibri" w:hAnsi="Times New Roman" w:cs="Times New Roman"/>
          <w:b/>
          <w:color w:val="000000"/>
          <w:spacing w:val="40"/>
          <w:sz w:val="32"/>
          <w:szCs w:val="28"/>
          <w:lang w:val="uk-UA" w:eastAsia="ru-RU"/>
        </w:rPr>
        <w:t>БЕССАРАБСЬКА СЕЛИЩНА РАДА</w:t>
      </w:r>
    </w:p>
    <w:p w14:paraId="5B02D52D" w14:textId="77777777" w:rsidR="005C78F1" w:rsidRPr="005C78F1" w:rsidRDefault="005C78F1" w:rsidP="005C78F1">
      <w:pPr>
        <w:spacing w:after="0" w:line="240" w:lineRule="auto"/>
        <w:jc w:val="center"/>
        <w:rPr>
          <w:rFonts w:ascii="Times New Roman" w:eastAsia="Calibri" w:hAnsi="Times New Roman" w:cs="Times New Roman"/>
          <w:b/>
          <w:color w:val="000000"/>
          <w:spacing w:val="40"/>
          <w:sz w:val="32"/>
          <w:szCs w:val="32"/>
          <w:lang w:val="uk-UA" w:eastAsia="ru-RU"/>
        </w:rPr>
      </w:pPr>
      <w:r w:rsidRPr="005C78F1">
        <w:rPr>
          <w:rFonts w:ascii="Times New Roman" w:eastAsia="Calibri" w:hAnsi="Times New Roman" w:cs="Times New Roman"/>
          <w:b/>
          <w:color w:val="000000"/>
          <w:spacing w:val="40"/>
          <w:sz w:val="32"/>
          <w:szCs w:val="32"/>
          <w:lang w:val="uk-UA" w:eastAsia="ru-RU"/>
        </w:rPr>
        <w:t xml:space="preserve">БОЛГРАДСЬКОГО РАЙОНУ </w:t>
      </w:r>
    </w:p>
    <w:p w14:paraId="16B9179C" w14:textId="77777777" w:rsidR="005C78F1" w:rsidRPr="005C78F1" w:rsidRDefault="005C78F1" w:rsidP="005C78F1">
      <w:pPr>
        <w:spacing w:after="0" w:line="240" w:lineRule="auto"/>
        <w:jc w:val="center"/>
        <w:rPr>
          <w:rFonts w:ascii="Times New Roman" w:eastAsia="Calibri" w:hAnsi="Times New Roman" w:cs="Times New Roman"/>
          <w:b/>
          <w:color w:val="000000"/>
          <w:spacing w:val="40"/>
          <w:sz w:val="32"/>
          <w:szCs w:val="32"/>
          <w:lang w:val="uk-UA" w:eastAsia="ru-RU"/>
        </w:rPr>
      </w:pPr>
      <w:r w:rsidRPr="005C78F1">
        <w:rPr>
          <w:rFonts w:ascii="Times New Roman" w:eastAsia="Calibri" w:hAnsi="Times New Roman" w:cs="Times New Roman"/>
          <w:b/>
          <w:color w:val="000000"/>
          <w:spacing w:val="40"/>
          <w:sz w:val="32"/>
          <w:szCs w:val="32"/>
          <w:lang w:val="uk-UA" w:eastAsia="ru-RU"/>
        </w:rPr>
        <w:t>ОДЕСЬКОЇ ОБЛАСТІ</w:t>
      </w:r>
    </w:p>
    <w:p w14:paraId="55CB839A" w14:textId="77777777" w:rsidR="005C78F1" w:rsidRPr="005C78F1" w:rsidRDefault="005C78F1" w:rsidP="005C78F1">
      <w:pPr>
        <w:spacing w:after="0" w:line="240" w:lineRule="auto"/>
        <w:jc w:val="center"/>
        <w:rPr>
          <w:rFonts w:ascii="Times New Roman" w:eastAsia="Calibri" w:hAnsi="Times New Roman" w:cs="Times New Roman"/>
          <w:color w:val="000000"/>
          <w:sz w:val="16"/>
          <w:szCs w:val="24"/>
          <w:lang w:val="uk-UA" w:eastAsia="ru-RU"/>
        </w:rPr>
      </w:pPr>
    </w:p>
    <w:p w14:paraId="7B84932B" w14:textId="77777777" w:rsidR="005C78F1" w:rsidRPr="005C78F1" w:rsidRDefault="005C78F1" w:rsidP="005C78F1">
      <w:pPr>
        <w:snapToGrid w:val="0"/>
        <w:spacing w:after="0" w:line="240" w:lineRule="auto"/>
        <w:jc w:val="center"/>
        <w:rPr>
          <w:rFonts w:ascii="Times New Roman" w:eastAsia="Calibri" w:hAnsi="Times New Roman" w:cs="Times New Roman"/>
          <w:b/>
          <w:bCs/>
          <w:color w:val="000000"/>
          <w:sz w:val="40"/>
          <w:szCs w:val="20"/>
          <w:lang w:val="uk-UA" w:eastAsia="ru-RU"/>
        </w:rPr>
      </w:pPr>
      <w:r w:rsidRPr="005C78F1">
        <w:rPr>
          <w:rFonts w:ascii="Times New Roman" w:eastAsia="Calibri" w:hAnsi="Times New Roman" w:cs="Times New Roman"/>
          <w:b/>
          <w:bCs/>
          <w:color w:val="000000"/>
          <w:sz w:val="40"/>
          <w:szCs w:val="20"/>
          <w:lang w:val="uk-UA" w:eastAsia="ru-RU"/>
        </w:rPr>
        <w:t xml:space="preserve">Р  О  З  П  О  Р  Я  Д  Ж  Е  Н  Н  Я </w:t>
      </w:r>
    </w:p>
    <w:p w14:paraId="280ECBDD" w14:textId="77777777" w:rsidR="005C78F1" w:rsidRPr="005C78F1" w:rsidRDefault="005C78F1" w:rsidP="005C78F1">
      <w:pPr>
        <w:spacing w:after="0" w:line="240" w:lineRule="auto"/>
        <w:rPr>
          <w:rFonts w:ascii="Times New Roman" w:eastAsia="Times New Roman" w:hAnsi="Times New Roman" w:cs="Times New Roman"/>
          <w:sz w:val="24"/>
          <w:szCs w:val="24"/>
          <w:lang w:val="uk-UA" w:eastAsia="ru-RU"/>
        </w:rPr>
      </w:pPr>
      <w:r w:rsidRPr="005C78F1">
        <w:rPr>
          <w:rFonts w:ascii="Times New Roman" w:eastAsia="Times New Roman" w:hAnsi="Times New Roman" w:cs="Times New Roman"/>
          <w:sz w:val="24"/>
          <w:szCs w:val="24"/>
          <w:lang w:val="uk-UA" w:eastAsia="ru-RU"/>
        </w:rPr>
        <w:t xml:space="preserve">  </w:t>
      </w:r>
    </w:p>
    <w:p w14:paraId="5AAF9ED9" w14:textId="38674E8D" w:rsidR="005C78F1" w:rsidRPr="005C78F1" w:rsidRDefault="005C78F1" w:rsidP="005C78F1">
      <w:pPr>
        <w:spacing w:after="0" w:line="240" w:lineRule="auto"/>
        <w:ind w:right="3826"/>
        <w:jc w:val="both"/>
        <w:rPr>
          <w:rFonts w:ascii="Times New Roman" w:eastAsia="Times New Roman" w:hAnsi="Times New Roman" w:cs="Times New Roman"/>
          <w:b/>
          <w:sz w:val="28"/>
          <w:szCs w:val="28"/>
          <w:lang w:val="uk-UA" w:eastAsia="ru-RU"/>
        </w:rPr>
      </w:pPr>
      <w:bookmarkStart w:id="0" w:name="_Hlk116997685"/>
      <w:r w:rsidRPr="005C78F1">
        <w:rPr>
          <w:rFonts w:ascii="Times New Roman" w:eastAsia="Times New Roman" w:hAnsi="Times New Roman" w:cs="Times New Roman"/>
          <w:b/>
          <w:sz w:val="28"/>
          <w:szCs w:val="28"/>
          <w:lang w:val="uk-UA" w:eastAsia="ru-RU"/>
        </w:rPr>
        <w:t xml:space="preserve">Про скликання чергової  </w:t>
      </w:r>
      <w:r w:rsidR="00581F69">
        <w:rPr>
          <w:rFonts w:ascii="Times New Roman" w:eastAsia="Times New Roman" w:hAnsi="Times New Roman" w:cs="Times New Roman"/>
          <w:b/>
          <w:sz w:val="28"/>
          <w:szCs w:val="28"/>
          <w:lang w:val="uk-UA" w:eastAsia="ru-RU"/>
        </w:rPr>
        <w:t>7</w:t>
      </w:r>
      <w:r w:rsidR="00006F24">
        <w:rPr>
          <w:rFonts w:ascii="Times New Roman" w:eastAsia="Times New Roman" w:hAnsi="Times New Roman" w:cs="Times New Roman"/>
          <w:b/>
          <w:sz w:val="28"/>
          <w:szCs w:val="28"/>
          <w:lang w:val="uk-UA" w:eastAsia="ru-RU"/>
        </w:rPr>
        <w:t>1</w:t>
      </w:r>
      <w:r w:rsidRPr="005C78F1">
        <w:rPr>
          <w:rFonts w:ascii="Times New Roman" w:eastAsia="Times New Roman" w:hAnsi="Times New Roman" w:cs="Times New Roman"/>
          <w:b/>
          <w:sz w:val="28"/>
          <w:szCs w:val="28"/>
          <w:lang w:val="uk-UA" w:eastAsia="ru-RU"/>
        </w:rPr>
        <w:t xml:space="preserve">-ї сесії Бессарабської селищної ради восьмого скликання </w:t>
      </w:r>
    </w:p>
    <w:bookmarkEnd w:id="0"/>
    <w:p w14:paraId="1E6DC233" w14:textId="77777777" w:rsidR="005C78F1" w:rsidRPr="005C78F1" w:rsidRDefault="005C78F1" w:rsidP="005C78F1">
      <w:pPr>
        <w:spacing w:after="0" w:line="240" w:lineRule="auto"/>
        <w:jc w:val="both"/>
        <w:rPr>
          <w:rFonts w:ascii="Times New Roman" w:eastAsia="Times New Roman" w:hAnsi="Times New Roman" w:cs="Times New Roman"/>
          <w:sz w:val="28"/>
          <w:szCs w:val="28"/>
          <w:lang w:val="uk-UA" w:eastAsia="ru-RU"/>
        </w:rPr>
      </w:pPr>
    </w:p>
    <w:p w14:paraId="73BFF06C" w14:textId="77777777" w:rsidR="005C78F1" w:rsidRPr="005C78F1" w:rsidRDefault="005C78F1" w:rsidP="005C78F1">
      <w:pPr>
        <w:tabs>
          <w:tab w:val="left" w:pos="360"/>
        </w:tabs>
        <w:spacing w:after="0" w:line="240" w:lineRule="auto"/>
        <w:rPr>
          <w:rFonts w:ascii="Times New Roman" w:eastAsia="Times New Roman" w:hAnsi="Times New Roman" w:cs="Times New Roman"/>
          <w:sz w:val="28"/>
          <w:szCs w:val="28"/>
          <w:lang w:val="uk-UA" w:eastAsia="ru-RU"/>
        </w:rPr>
      </w:pPr>
    </w:p>
    <w:p w14:paraId="25774D88" w14:textId="77777777" w:rsidR="005C78F1" w:rsidRPr="005C78F1" w:rsidRDefault="005C78F1" w:rsidP="005C78F1">
      <w:pPr>
        <w:spacing w:after="0" w:line="240" w:lineRule="auto"/>
        <w:jc w:val="both"/>
        <w:rPr>
          <w:rFonts w:ascii="Times New Roman" w:eastAsia="Times New Roman" w:hAnsi="Times New Roman" w:cs="Times New Roman"/>
          <w:sz w:val="28"/>
          <w:szCs w:val="28"/>
          <w:lang w:val="uk-UA" w:eastAsia="ru-RU"/>
        </w:rPr>
      </w:pPr>
      <w:r w:rsidRPr="005C78F1">
        <w:rPr>
          <w:rFonts w:ascii="Times New Roman" w:eastAsia="Times New Roman" w:hAnsi="Times New Roman" w:cs="Times New Roman"/>
          <w:sz w:val="28"/>
          <w:szCs w:val="28"/>
          <w:lang w:val="uk-UA" w:eastAsia="ru-RU"/>
        </w:rPr>
        <w:t xml:space="preserve">   Відповідно до  пункту  8 частини 4 статті 42, частин 1, 4, 5, 10, 13, 15 статті 46, частини 8 статті 59 Закону України «Про місцеве самоврядування в Україні», Регламенту селищної ради восьмого скликання, затвердженого рішенням селищної ради від 18.12.2020 року № 30-VІІІ:</w:t>
      </w:r>
    </w:p>
    <w:p w14:paraId="6CE61C44" w14:textId="77777777" w:rsidR="005C78F1" w:rsidRPr="005C78F1" w:rsidRDefault="005C78F1" w:rsidP="005C78F1">
      <w:pPr>
        <w:spacing w:after="0" w:line="240" w:lineRule="auto"/>
        <w:jc w:val="both"/>
        <w:rPr>
          <w:rFonts w:ascii="Times New Roman" w:eastAsia="Times New Roman" w:hAnsi="Times New Roman" w:cs="Times New Roman"/>
          <w:sz w:val="28"/>
          <w:szCs w:val="28"/>
          <w:lang w:val="uk-UA" w:eastAsia="ru-RU"/>
        </w:rPr>
      </w:pPr>
    </w:p>
    <w:p w14:paraId="52D74FF1" w14:textId="58146ED8" w:rsidR="005C78F1" w:rsidRPr="005C78F1" w:rsidRDefault="005C78F1" w:rsidP="005C78F1">
      <w:pPr>
        <w:spacing w:after="0" w:line="240" w:lineRule="auto"/>
        <w:ind w:firstLine="284"/>
        <w:jc w:val="both"/>
        <w:rPr>
          <w:rFonts w:ascii="Times New Roman" w:eastAsia="Times New Roman" w:hAnsi="Times New Roman" w:cs="Times New Roman"/>
          <w:sz w:val="28"/>
          <w:szCs w:val="28"/>
          <w:lang w:val="uk-UA" w:eastAsia="ru-RU"/>
        </w:rPr>
      </w:pPr>
      <w:r w:rsidRPr="005C78F1">
        <w:rPr>
          <w:rFonts w:ascii="Times New Roman" w:eastAsia="Times New Roman" w:hAnsi="Times New Roman" w:cs="Times New Roman"/>
          <w:sz w:val="28"/>
          <w:szCs w:val="28"/>
          <w:lang w:val="uk-UA" w:eastAsia="ru-RU"/>
        </w:rPr>
        <w:t xml:space="preserve">1. Скликати чергову </w:t>
      </w:r>
      <w:r w:rsidR="00581F69">
        <w:rPr>
          <w:rFonts w:ascii="Times New Roman" w:eastAsia="Times New Roman" w:hAnsi="Times New Roman" w:cs="Times New Roman"/>
          <w:sz w:val="28"/>
          <w:szCs w:val="28"/>
          <w:lang w:val="uk-UA" w:eastAsia="ru-RU"/>
        </w:rPr>
        <w:t>сімдеся</w:t>
      </w:r>
      <w:r w:rsidR="00006F24">
        <w:rPr>
          <w:rFonts w:ascii="Times New Roman" w:eastAsia="Times New Roman" w:hAnsi="Times New Roman" w:cs="Times New Roman"/>
          <w:sz w:val="28"/>
          <w:szCs w:val="28"/>
          <w:lang w:val="uk-UA" w:eastAsia="ru-RU"/>
        </w:rPr>
        <w:t>т першу</w:t>
      </w:r>
      <w:r w:rsidRPr="005C78F1">
        <w:rPr>
          <w:rFonts w:ascii="Times New Roman" w:eastAsia="Times New Roman" w:hAnsi="Times New Roman" w:cs="Times New Roman"/>
          <w:sz w:val="28"/>
          <w:szCs w:val="28"/>
          <w:lang w:val="uk-UA" w:eastAsia="ru-RU"/>
        </w:rPr>
        <w:t xml:space="preserve"> сесію Бессарабської селищної ради восьмого скликання з </w:t>
      </w:r>
      <w:r>
        <w:rPr>
          <w:rFonts w:ascii="Times New Roman" w:eastAsia="Times New Roman" w:hAnsi="Times New Roman" w:cs="Times New Roman"/>
          <w:sz w:val="28"/>
          <w:szCs w:val="28"/>
          <w:lang w:val="uk-UA" w:eastAsia="ru-RU"/>
        </w:rPr>
        <w:t>0</w:t>
      </w:r>
      <w:r w:rsidR="00006F24">
        <w:rPr>
          <w:rFonts w:ascii="Times New Roman" w:eastAsia="Times New Roman" w:hAnsi="Times New Roman" w:cs="Times New Roman"/>
          <w:sz w:val="28"/>
          <w:szCs w:val="28"/>
          <w:lang w:val="uk-UA" w:eastAsia="ru-RU"/>
        </w:rPr>
        <w:t>4</w:t>
      </w:r>
      <w:r w:rsidRPr="005C78F1">
        <w:rPr>
          <w:rFonts w:ascii="Times New Roman" w:eastAsia="Times New Roman" w:hAnsi="Times New Roman" w:cs="Times New Roman"/>
          <w:sz w:val="28"/>
          <w:szCs w:val="28"/>
          <w:lang w:val="uk-UA" w:eastAsia="ru-RU"/>
        </w:rPr>
        <w:t>.</w:t>
      </w:r>
      <w:r w:rsidR="00581F69">
        <w:rPr>
          <w:rFonts w:ascii="Times New Roman" w:eastAsia="Times New Roman" w:hAnsi="Times New Roman" w:cs="Times New Roman"/>
          <w:sz w:val="28"/>
          <w:szCs w:val="28"/>
          <w:lang w:val="uk-UA" w:eastAsia="ru-RU"/>
        </w:rPr>
        <w:t>1</w:t>
      </w:r>
      <w:r w:rsidR="00006F24">
        <w:rPr>
          <w:rFonts w:ascii="Times New Roman" w:eastAsia="Times New Roman" w:hAnsi="Times New Roman" w:cs="Times New Roman"/>
          <w:sz w:val="28"/>
          <w:szCs w:val="28"/>
          <w:lang w:val="uk-UA" w:eastAsia="ru-RU"/>
        </w:rPr>
        <w:t>1</w:t>
      </w:r>
      <w:r w:rsidRPr="005C78F1">
        <w:rPr>
          <w:rFonts w:ascii="Times New Roman" w:eastAsia="Times New Roman" w:hAnsi="Times New Roman" w:cs="Times New Roman"/>
          <w:sz w:val="28"/>
          <w:szCs w:val="28"/>
          <w:lang w:val="uk-UA" w:eastAsia="ru-RU"/>
        </w:rPr>
        <w:t xml:space="preserve">.2025 року, пленарне засідання якої провести </w:t>
      </w:r>
      <w:r>
        <w:rPr>
          <w:rFonts w:ascii="Times New Roman" w:eastAsia="Times New Roman" w:hAnsi="Times New Roman" w:cs="Times New Roman"/>
          <w:b/>
          <w:sz w:val="28"/>
          <w:szCs w:val="28"/>
          <w:lang w:val="uk-UA" w:eastAsia="ru-RU"/>
        </w:rPr>
        <w:t>1</w:t>
      </w:r>
      <w:r w:rsidR="00006F24">
        <w:rPr>
          <w:rFonts w:ascii="Times New Roman" w:eastAsia="Times New Roman" w:hAnsi="Times New Roman" w:cs="Times New Roman"/>
          <w:b/>
          <w:sz w:val="28"/>
          <w:szCs w:val="28"/>
          <w:lang w:val="uk-UA" w:eastAsia="ru-RU"/>
        </w:rPr>
        <w:t>4</w:t>
      </w:r>
      <w:r w:rsidRPr="005C78F1">
        <w:rPr>
          <w:rFonts w:ascii="Times New Roman" w:eastAsia="Times New Roman" w:hAnsi="Times New Roman" w:cs="Times New Roman"/>
          <w:b/>
          <w:sz w:val="28"/>
          <w:szCs w:val="28"/>
          <w:lang w:val="uk-UA" w:eastAsia="ru-RU"/>
        </w:rPr>
        <w:t>.</w:t>
      </w:r>
      <w:r w:rsidR="00581F69">
        <w:rPr>
          <w:rFonts w:ascii="Times New Roman" w:eastAsia="Times New Roman" w:hAnsi="Times New Roman" w:cs="Times New Roman"/>
          <w:b/>
          <w:sz w:val="28"/>
          <w:szCs w:val="28"/>
          <w:lang w:val="uk-UA" w:eastAsia="ru-RU"/>
        </w:rPr>
        <w:t>1</w:t>
      </w:r>
      <w:r w:rsidR="00006F24">
        <w:rPr>
          <w:rFonts w:ascii="Times New Roman" w:eastAsia="Times New Roman" w:hAnsi="Times New Roman" w:cs="Times New Roman"/>
          <w:b/>
          <w:sz w:val="28"/>
          <w:szCs w:val="28"/>
          <w:lang w:val="uk-UA" w:eastAsia="ru-RU"/>
        </w:rPr>
        <w:t>1</w:t>
      </w:r>
      <w:r w:rsidRPr="005C78F1">
        <w:rPr>
          <w:rFonts w:ascii="Times New Roman" w:eastAsia="Times New Roman" w:hAnsi="Times New Roman" w:cs="Times New Roman"/>
          <w:b/>
          <w:sz w:val="28"/>
          <w:szCs w:val="28"/>
          <w:lang w:val="uk-UA" w:eastAsia="ru-RU"/>
        </w:rPr>
        <w:t>.2025 року о 10.00</w:t>
      </w:r>
      <w:r w:rsidRPr="005C78F1">
        <w:rPr>
          <w:rFonts w:ascii="Times New Roman" w:eastAsia="Times New Roman" w:hAnsi="Times New Roman" w:cs="Times New Roman"/>
          <w:sz w:val="28"/>
          <w:szCs w:val="28"/>
          <w:lang w:val="uk-UA" w:eastAsia="ru-RU"/>
        </w:rPr>
        <w:t xml:space="preserve"> годині в актовому залі Бессарабської селищної ради, за адресою: с-ще Бессарабське, вул. Широка, 1.</w:t>
      </w:r>
    </w:p>
    <w:p w14:paraId="2922B87A" w14:textId="77777777" w:rsidR="005C78F1" w:rsidRPr="005C78F1" w:rsidRDefault="005C78F1" w:rsidP="005C78F1">
      <w:pPr>
        <w:spacing w:after="0" w:line="240" w:lineRule="auto"/>
        <w:jc w:val="both"/>
        <w:rPr>
          <w:rFonts w:ascii="Times New Roman" w:eastAsia="Times New Roman" w:hAnsi="Times New Roman" w:cs="Times New Roman"/>
          <w:sz w:val="28"/>
          <w:szCs w:val="28"/>
          <w:lang w:val="uk-UA" w:eastAsia="ru-RU"/>
        </w:rPr>
      </w:pPr>
    </w:p>
    <w:p w14:paraId="340BF7B0" w14:textId="10B6F2B4" w:rsidR="005C78F1" w:rsidRPr="005C78F1" w:rsidRDefault="005C78F1" w:rsidP="005C78F1">
      <w:pPr>
        <w:spacing w:after="0" w:line="240" w:lineRule="auto"/>
        <w:ind w:firstLine="284"/>
        <w:jc w:val="both"/>
        <w:rPr>
          <w:rFonts w:ascii="Times New Roman" w:eastAsia="Times New Roman" w:hAnsi="Times New Roman" w:cs="Times New Roman"/>
          <w:sz w:val="28"/>
          <w:szCs w:val="28"/>
          <w:lang w:val="uk-UA" w:eastAsia="ru-RU"/>
        </w:rPr>
      </w:pPr>
      <w:r w:rsidRPr="005C78F1">
        <w:rPr>
          <w:rFonts w:ascii="Times New Roman" w:eastAsia="Times New Roman" w:hAnsi="Times New Roman" w:cs="Times New Roman"/>
          <w:sz w:val="28"/>
          <w:szCs w:val="28"/>
          <w:lang w:val="uk-UA" w:eastAsia="ru-RU"/>
        </w:rPr>
        <w:t>2. Рекомендований порядок денний  пленарного засідання чергової</w:t>
      </w:r>
      <w:r w:rsidR="00581F69">
        <w:rPr>
          <w:rFonts w:ascii="Times New Roman" w:eastAsia="Times New Roman" w:hAnsi="Times New Roman" w:cs="Times New Roman"/>
          <w:sz w:val="28"/>
          <w:szCs w:val="28"/>
          <w:lang w:val="uk-UA" w:eastAsia="ru-RU"/>
        </w:rPr>
        <w:t xml:space="preserve"> сімдесят</w:t>
      </w:r>
      <w:r w:rsidR="00503D62">
        <w:rPr>
          <w:rFonts w:ascii="Times New Roman" w:eastAsia="Times New Roman" w:hAnsi="Times New Roman" w:cs="Times New Roman"/>
          <w:sz w:val="28"/>
          <w:szCs w:val="28"/>
          <w:lang w:val="uk-UA" w:eastAsia="ru-RU"/>
        </w:rPr>
        <w:t xml:space="preserve"> першої</w:t>
      </w:r>
      <w:r w:rsidRPr="005C78F1">
        <w:rPr>
          <w:rFonts w:ascii="Times New Roman" w:eastAsia="Times New Roman" w:hAnsi="Times New Roman" w:cs="Times New Roman"/>
          <w:sz w:val="28"/>
          <w:szCs w:val="28"/>
          <w:lang w:val="uk-UA" w:eastAsia="ru-RU"/>
        </w:rPr>
        <w:t xml:space="preserve"> сесії Бессарабської селищної ради восьмого скликання додається.</w:t>
      </w:r>
    </w:p>
    <w:p w14:paraId="4A29ECD5" w14:textId="77777777" w:rsidR="005C78F1" w:rsidRPr="005C78F1" w:rsidRDefault="005C78F1" w:rsidP="005C78F1">
      <w:pPr>
        <w:spacing w:after="0" w:line="240" w:lineRule="auto"/>
        <w:jc w:val="both"/>
        <w:rPr>
          <w:rFonts w:ascii="Times New Roman" w:eastAsia="Times New Roman" w:hAnsi="Times New Roman" w:cs="Times New Roman"/>
          <w:sz w:val="28"/>
          <w:szCs w:val="28"/>
          <w:lang w:val="uk-UA" w:eastAsia="ru-RU"/>
        </w:rPr>
      </w:pPr>
    </w:p>
    <w:p w14:paraId="456F95AC" w14:textId="28AE53EF" w:rsidR="005C78F1" w:rsidRPr="005C78F1" w:rsidRDefault="005C78F1" w:rsidP="005C78F1">
      <w:pPr>
        <w:tabs>
          <w:tab w:val="left" w:pos="360"/>
        </w:tabs>
        <w:spacing w:after="0" w:line="240" w:lineRule="auto"/>
        <w:ind w:firstLine="284"/>
        <w:jc w:val="both"/>
        <w:rPr>
          <w:rFonts w:ascii="Times New Roman" w:eastAsia="Times New Roman" w:hAnsi="Times New Roman" w:cs="Times New Roman"/>
          <w:sz w:val="28"/>
          <w:szCs w:val="28"/>
          <w:lang w:val="uk-UA" w:eastAsia="ru-RU"/>
        </w:rPr>
      </w:pPr>
      <w:r w:rsidRPr="005C78F1">
        <w:rPr>
          <w:rFonts w:ascii="Times New Roman" w:eastAsia="Times New Roman" w:hAnsi="Times New Roman" w:cs="Times New Roman"/>
          <w:sz w:val="28"/>
          <w:szCs w:val="28"/>
          <w:lang w:val="uk-UA" w:eastAsia="ru-RU"/>
        </w:rPr>
        <w:tab/>
        <w:t xml:space="preserve">3. Секретарю селищної ради здійснити організаційне забезпечення підготовки та проведення пленарного засідання </w:t>
      </w:r>
      <w:r w:rsidR="00581F69">
        <w:rPr>
          <w:rFonts w:ascii="Times New Roman" w:eastAsia="Times New Roman" w:hAnsi="Times New Roman" w:cs="Times New Roman"/>
          <w:sz w:val="28"/>
          <w:szCs w:val="28"/>
          <w:lang w:val="uk-UA" w:eastAsia="ru-RU"/>
        </w:rPr>
        <w:t>сімдесят</w:t>
      </w:r>
      <w:r w:rsidR="00503D62">
        <w:rPr>
          <w:rFonts w:ascii="Times New Roman" w:eastAsia="Times New Roman" w:hAnsi="Times New Roman" w:cs="Times New Roman"/>
          <w:sz w:val="28"/>
          <w:szCs w:val="28"/>
          <w:lang w:val="uk-UA" w:eastAsia="ru-RU"/>
        </w:rPr>
        <w:t xml:space="preserve"> першої </w:t>
      </w:r>
      <w:r w:rsidRPr="005C78F1">
        <w:rPr>
          <w:rFonts w:ascii="Times New Roman" w:eastAsia="Times New Roman" w:hAnsi="Times New Roman" w:cs="Times New Roman"/>
          <w:sz w:val="28"/>
          <w:szCs w:val="28"/>
          <w:lang w:val="uk-UA" w:eastAsia="ru-RU"/>
        </w:rPr>
        <w:t>сесії Бессарабської селищної ради.</w:t>
      </w:r>
    </w:p>
    <w:p w14:paraId="64CDCFB5" w14:textId="77777777" w:rsidR="005C78F1" w:rsidRPr="005C78F1" w:rsidRDefault="005C78F1" w:rsidP="005C78F1">
      <w:pPr>
        <w:tabs>
          <w:tab w:val="left" w:pos="360"/>
        </w:tabs>
        <w:spacing w:after="0" w:line="240" w:lineRule="auto"/>
        <w:jc w:val="both"/>
        <w:rPr>
          <w:rFonts w:ascii="Times New Roman" w:eastAsia="Times New Roman" w:hAnsi="Times New Roman" w:cs="Times New Roman"/>
          <w:sz w:val="28"/>
          <w:szCs w:val="28"/>
          <w:lang w:val="uk-UA" w:eastAsia="ru-RU"/>
        </w:rPr>
      </w:pPr>
    </w:p>
    <w:p w14:paraId="46A645FE" w14:textId="77777777" w:rsidR="005C78F1" w:rsidRPr="005C78F1" w:rsidRDefault="005C78F1" w:rsidP="005C78F1">
      <w:pPr>
        <w:tabs>
          <w:tab w:val="left" w:pos="360"/>
        </w:tabs>
        <w:spacing w:after="0" w:line="240" w:lineRule="auto"/>
        <w:rPr>
          <w:rFonts w:ascii="Times New Roman" w:eastAsia="Times New Roman" w:hAnsi="Times New Roman" w:cs="Times New Roman"/>
          <w:sz w:val="28"/>
          <w:szCs w:val="28"/>
          <w:lang w:val="uk-UA" w:eastAsia="ru-RU"/>
        </w:rPr>
      </w:pPr>
      <w:r w:rsidRPr="005C78F1">
        <w:rPr>
          <w:rFonts w:ascii="Times New Roman" w:eastAsia="Times New Roman" w:hAnsi="Times New Roman" w:cs="Times New Roman"/>
          <w:sz w:val="28"/>
          <w:szCs w:val="28"/>
          <w:lang w:val="uk-UA" w:eastAsia="ru-RU"/>
        </w:rPr>
        <w:tab/>
        <w:t xml:space="preserve">4. Контроль за виконанням цього розпорядження залишаю за собою. </w:t>
      </w:r>
    </w:p>
    <w:p w14:paraId="73D8090C" w14:textId="77777777" w:rsidR="005C78F1" w:rsidRPr="005C78F1" w:rsidRDefault="005C78F1" w:rsidP="005C78F1">
      <w:pPr>
        <w:tabs>
          <w:tab w:val="left" w:pos="360"/>
        </w:tabs>
        <w:spacing w:after="0" w:line="240" w:lineRule="auto"/>
        <w:rPr>
          <w:rFonts w:ascii="Times New Roman" w:eastAsia="Times New Roman" w:hAnsi="Times New Roman" w:cs="Times New Roman"/>
          <w:sz w:val="28"/>
          <w:szCs w:val="28"/>
          <w:lang w:val="uk-UA" w:eastAsia="ru-RU"/>
        </w:rPr>
      </w:pPr>
    </w:p>
    <w:p w14:paraId="41E00127" w14:textId="77777777" w:rsidR="005C78F1" w:rsidRPr="005C78F1" w:rsidRDefault="005C78F1" w:rsidP="005C78F1">
      <w:pPr>
        <w:tabs>
          <w:tab w:val="left" w:pos="360"/>
        </w:tabs>
        <w:spacing w:after="0" w:line="240" w:lineRule="auto"/>
        <w:rPr>
          <w:rFonts w:ascii="Times New Roman" w:eastAsia="Times New Roman" w:hAnsi="Times New Roman" w:cs="Times New Roman"/>
          <w:b/>
          <w:sz w:val="28"/>
          <w:szCs w:val="28"/>
          <w:lang w:val="uk-UA" w:eastAsia="ru-RU"/>
        </w:rPr>
      </w:pPr>
    </w:p>
    <w:p w14:paraId="49990F4E" w14:textId="77777777" w:rsidR="005C78F1" w:rsidRPr="005C78F1" w:rsidRDefault="005C78F1" w:rsidP="005C78F1">
      <w:pPr>
        <w:tabs>
          <w:tab w:val="left" w:pos="360"/>
        </w:tabs>
        <w:spacing w:after="0" w:line="240" w:lineRule="auto"/>
        <w:rPr>
          <w:rFonts w:ascii="Times New Roman" w:eastAsia="Times New Roman" w:hAnsi="Times New Roman" w:cs="Times New Roman"/>
          <w:b/>
          <w:sz w:val="28"/>
          <w:szCs w:val="28"/>
          <w:lang w:val="uk-UA" w:eastAsia="ru-RU"/>
        </w:rPr>
      </w:pPr>
    </w:p>
    <w:p w14:paraId="0FED10E2" w14:textId="77777777" w:rsidR="005C78F1" w:rsidRPr="005C78F1" w:rsidRDefault="005C78F1" w:rsidP="005C78F1">
      <w:pPr>
        <w:tabs>
          <w:tab w:val="left" w:pos="360"/>
        </w:tabs>
        <w:spacing w:after="0" w:line="240" w:lineRule="auto"/>
        <w:rPr>
          <w:rFonts w:ascii="Times New Roman" w:eastAsia="Times New Roman" w:hAnsi="Times New Roman" w:cs="Times New Roman"/>
          <w:b/>
          <w:sz w:val="28"/>
          <w:szCs w:val="28"/>
          <w:lang w:val="uk-UA" w:eastAsia="ru-RU"/>
        </w:rPr>
      </w:pPr>
    </w:p>
    <w:p w14:paraId="14AD7702" w14:textId="32FB4C3A" w:rsidR="005C78F1" w:rsidRPr="005C78F1" w:rsidRDefault="005C78F1" w:rsidP="005C78F1">
      <w:pPr>
        <w:tabs>
          <w:tab w:val="left" w:pos="360"/>
        </w:tabs>
        <w:spacing w:after="0" w:line="240" w:lineRule="auto"/>
        <w:rPr>
          <w:rFonts w:ascii="Times New Roman" w:eastAsia="Times New Roman" w:hAnsi="Times New Roman" w:cs="Times New Roman"/>
          <w:b/>
          <w:sz w:val="28"/>
          <w:szCs w:val="28"/>
          <w:lang w:val="uk-UA" w:eastAsia="ru-RU"/>
        </w:rPr>
      </w:pPr>
      <w:r w:rsidRPr="005C78F1">
        <w:rPr>
          <w:rFonts w:ascii="Times New Roman" w:eastAsia="Times New Roman" w:hAnsi="Times New Roman" w:cs="Times New Roman"/>
          <w:b/>
          <w:sz w:val="28"/>
          <w:szCs w:val="28"/>
          <w:lang w:val="uk-UA" w:eastAsia="ru-RU"/>
        </w:rPr>
        <w:t xml:space="preserve">     </w:t>
      </w:r>
      <w:r>
        <w:rPr>
          <w:rFonts w:ascii="Times New Roman" w:eastAsia="Times New Roman" w:hAnsi="Times New Roman" w:cs="Times New Roman"/>
          <w:b/>
          <w:sz w:val="28"/>
          <w:szCs w:val="28"/>
          <w:lang w:val="uk-UA" w:eastAsia="ru-RU"/>
        </w:rPr>
        <w:t>Бессарабський селищний голова</w:t>
      </w:r>
      <w:r w:rsidRPr="005C78F1">
        <w:rPr>
          <w:rFonts w:ascii="Times New Roman" w:eastAsia="Times New Roman" w:hAnsi="Times New Roman" w:cs="Times New Roman"/>
          <w:b/>
          <w:sz w:val="28"/>
          <w:szCs w:val="28"/>
          <w:lang w:val="uk-UA" w:eastAsia="ru-RU"/>
        </w:rPr>
        <w:t xml:space="preserve">                                  </w:t>
      </w:r>
      <w:r>
        <w:rPr>
          <w:rFonts w:ascii="Times New Roman" w:eastAsia="Times New Roman" w:hAnsi="Times New Roman" w:cs="Times New Roman"/>
          <w:b/>
          <w:sz w:val="28"/>
          <w:szCs w:val="28"/>
          <w:lang w:val="uk-UA" w:eastAsia="ru-RU"/>
        </w:rPr>
        <w:t>Сава ЧЕРНЄВ</w:t>
      </w:r>
    </w:p>
    <w:p w14:paraId="5DBB5773" w14:textId="77777777" w:rsidR="005C78F1" w:rsidRPr="005C78F1" w:rsidRDefault="005C78F1" w:rsidP="005C78F1">
      <w:pPr>
        <w:tabs>
          <w:tab w:val="left" w:pos="360"/>
        </w:tabs>
        <w:spacing w:after="0" w:line="240" w:lineRule="auto"/>
        <w:rPr>
          <w:rFonts w:ascii="Times New Roman" w:eastAsia="Times New Roman" w:hAnsi="Times New Roman" w:cs="Times New Roman"/>
          <w:b/>
          <w:sz w:val="28"/>
          <w:szCs w:val="28"/>
          <w:lang w:val="uk-UA" w:eastAsia="ru-RU"/>
        </w:rPr>
      </w:pPr>
    </w:p>
    <w:p w14:paraId="7716BACE" w14:textId="0A90FA69" w:rsidR="005C78F1" w:rsidRPr="005C78F1" w:rsidRDefault="005C78F1" w:rsidP="005C78F1">
      <w:pPr>
        <w:tabs>
          <w:tab w:val="left" w:pos="360"/>
        </w:tabs>
        <w:spacing w:after="0" w:line="240" w:lineRule="auto"/>
        <w:rPr>
          <w:rFonts w:ascii="Times New Roman" w:eastAsia="Times New Roman" w:hAnsi="Times New Roman" w:cs="Times New Roman"/>
          <w:sz w:val="28"/>
          <w:szCs w:val="28"/>
          <w:lang w:val="uk-UA" w:eastAsia="ru-RU"/>
        </w:rPr>
      </w:pPr>
      <w:r w:rsidRPr="005C78F1">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 xml:space="preserve"> </w:t>
      </w:r>
      <w:r w:rsidR="002C467B">
        <w:rPr>
          <w:rFonts w:ascii="Times New Roman" w:eastAsia="Times New Roman" w:hAnsi="Times New Roman" w:cs="Times New Roman"/>
          <w:sz w:val="28"/>
          <w:szCs w:val="28"/>
          <w:lang w:val="uk-UA" w:eastAsia="ru-RU"/>
        </w:rPr>
        <w:t>160</w:t>
      </w:r>
      <w:r w:rsidRPr="005C78F1">
        <w:rPr>
          <w:rFonts w:ascii="Times New Roman" w:eastAsia="Times New Roman" w:hAnsi="Times New Roman" w:cs="Times New Roman"/>
          <w:sz w:val="28"/>
          <w:szCs w:val="28"/>
          <w:lang w:val="uk-UA" w:eastAsia="ru-RU"/>
        </w:rPr>
        <w:t>-ОД</w:t>
      </w:r>
    </w:p>
    <w:p w14:paraId="0C9707F1" w14:textId="11E41E0B" w:rsidR="000D37C3" w:rsidRPr="00581F69" w:rsidRDefault="005C78F1" w:rsidP="000D37C3">
      <w:pPr>
        <w:tabs>
          <w:tab w:val="left" w:pos="360"/>
        </w:tabs>
        <w:spacing w:after="0" w:line="240" w:lineRule="auto"/>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0</w:t>
      </w:r>
      <w:r w:rsidR="00503D62">
        <w:rPr>
          <w:rFonts w:ascii="Times New Roman" w:eastAsia="Times New Roman" w:hAnsi="Times New Roman" w:cs="Times New Roman"/>
          <w:sz w:val="28"/>
          <w:szCs w:val="28"/>
          <w:lang w:val="uk-UA" w:eastAsia="ru-RU"/>
        </w:rPr>
        <w:t>4</w:t>
      </w:r>
      <w:r w:rsidRPr="005C78F1">
        <w:rPr>
          <w:rFonts w:ascii="Times New Roman" w:eastAsia="Times New Roman" w:hAnsi="Times New Roman" w:cs="Times New Roman"/>
          <w:sz w:val="28"/>
          <w:szCs w:val="28"/>
          <w:lang w:val="uk-UA" w:eastAsia="ru-RU"/>
        </w:rPr>
        <w:t>.</w:t>
      </w:r>
      <w:r w:rsidR="00581F69">
        <w:rPr>
          <w:rFonts w:ascii="Times New Roman" w:eastAsia="Times New Roman" w:hAnsi="Times New Roman" w:cs="Times New Roman"/>
          <w:sz w:val="28"/>
          <w:szCs w:val="28"/>
          <w:lang w:val="uk-UA" w:eastAsia="ru-RU"/>
        </w:rPr>
        <w:t>1</w:t>
      </w:r>
      <w:r w:rsidR="00503D62">
        <w:rPr>
          <w:rFonts w:ascii="Times New Roman" w:eastAsia="Times New Roman" w:hAnsi="Times New Roman" w:cs="Times New Roman"/>
          <w:sz w:val="28"/>
          <w:szCs w:val="28"/>
          <w:lang w:val="uk-UA" w:eastAsia="ru-RU"/>
        </w:rPr>
        <w:t>1</w:t>
      </w:r>
      <w:r w:rsidRPr="005C78F1">
        <w:rPr>
          <w:rFonts w:ascii="Times New Roman" w:eastAsia="Times New Roman" w:hAnsi="Times New Roman" w:cs="Times New Roman"/>
          <w:sz w:val="28"/>
          <w:szCs w:val="28"/>
          <w:lang w:val="uk-UA" w:eastAsia="ru-RU"/>
        </w:rPr>
        <w:t xml:space="preserve">.2025                                                                                                                                                                                                                                                                                                                                                                                                                                                                                                                                                                                                                                                                                                                                                                                                                                                                                                                                                                                                                                                                                                                                                                                                                                                                                                                                                                                                                                                                                                                                                                                                                                                                                                                                                                                                                                                                                                                                                                                                                                                                                                                                                                                                                                                                                                                                                                                                                                                                                                                                                                                                                                                                                                                                                                                                                                                                                                                                                                                                                                                                                                                                                                                                                                                                                                                                                                                                                                                                                                                                                                                                                                                                                                                                                                                                                                                                                                                                                                                                                                                                                                                                                                                                                                                                                                                                                                                                                                                                                                                                                                                                                                                                                                                                                                                                                                                                                                                                                                                                                                                                                                                                                                                                                                                                                                                                                                                                                                                                                                                                                                                                                                                                                                                                                                                                                                                                                                                                                                                                                                                                                                                                                                                                                                                                                                                                                                                                                                                                                                                                                                                                                                                                                                                                                                           </w:t>
      </w:r>
    </w:p>
    <w:p w14:paraId="19186552" w14:textId="77777777" w:rsidR="000D37C3" w:rsidRPr="000D37C3" w:rsidRDefault="000D37C3" w:rsidP="000D37C3">
      <w:pPr>
        <w:tabs>
          <w:tab w:val="left" w:pos="360"/>
        </w:tabs>
        <w:spacing w:after="0" w:line="240" w:lineRule="auto"/>
        <w:rPr>
          <w:rFonts w:ascii="Times New Roman" w:eastAsia="Times New Roman" w:hAnsi="Times New Roman" w:cs="Times New Roman"/>
          <w:sz w:val="28"/>
          <w:szCs w:val="28"/>
          <w:lang w:val="uk-UA" w:eastAsia="ru-RU"/>
        </w:rPr>
      </w:pPr>
    </w:p>
    <w:p w14:paraId="342166B5" w14:textId="70D9847F" w:rsidR="000D37C3" w:rsidRDefault="00011DEF" w:rsidP="000D37C3">
      <w:pPr>
        <w:spacing w:after="0" w:line="240" w:lineRule="auto"/>
        <w:ind w:left="426"/>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w:t>
      </w:r>
    </w:p>
    <w:p w14:paraId="63BCFFA2" w14:textId="64A7E1A9" w:rsidR="00581F69" w:rsidRDefault="00581F69" w:rsidP="000D37C3">
      <w:pPr>
        <w:spacing w:after="0" w:line="240" w:lineRule="auto"/>
        <w:ind w:left="426"/>
        <w:contextualSpacing/>
        <w:jc w:val="both"/>
        <w:rPr>
          <w:rFonts w:ascii="Times New Roman" w:eastAsia="Times New Roman" w:hAnsi="Times New Roman" w:cs="Times New Roman"/>
          <w:b/>
          <w:bCs/>
          <w:sz w:val="24"/>
          <w:szCs w:val="24"/>
          <w:lang w:val="uk-UA" w:eastAsia="ru-RU"/>
        </w:rPr>
      </w:pPr>
    </w:p>
    <w:p w14:paraId="1788FB3F" w14:textId="37E9BC20" w:rsidR="00581F69" w:rsidRDefault="00581F69" w:rsidP="000D37C3">
      <w:pPr>
        <w:spacing w:after="0" w:line="240" w:lineRule="auto"/>
        <w:ind w:left="426"/>
        <w:contextualSpacing/>
        <w:jc w:val="both"/>
        <w:rPr>
          <w:rFonts w:ascii="Times New Roman" w:eastAsia="Times New Roman" w:hAnsi="Times New Roman" w:cs="Times New Roman"/>
          <w:b/>
          <w:bCs/>
          <w:sz w:val="24"/>
          <w:szCs w:val="24"/>
          <w:lang w:val="uk-UA" w:eastAsia="ru-RU"/>
        </w:rPr>
      </w:pPr>
    </w:p>
    <w:p w14:paraId="1CE2DD50" w14:textId="77777777" w:rsidR="00073D2D" w:rsidRDefault="00073D2D" w:rsidP="000D37C3">
      <w:pPr>
        <w:spacing w:after="0" w:line="240" w:lineRule="auto"/>
        <w:ind w:left="426"/>
        <w:contextualSpacing/>
        <w:jc w:val="both"/>
        <w:rPr>
          <w:rFonts w:ascii="Times New Roman" w:eastAsia="Times New Roman" w:hAnsi="Times New Roman" w:cs="Times New Roman"/>
          <w:b/>
          <w:bCs/>
          <w:sz w:val="24"/>
          <w:szCs w:val="24"/>
          <w:lang w:val="uk-UA" w:eastAsia="ru-RU"/>
        </w:rPr>
      </w:pPr>
    </w:p>
    <w:p w14:paraId="1C76A72B" w14:textId="77777777" w:rsidR="00581F69" w:rsidRPr="000D37C3" w:rsidRDefault="00581F69" w:rsidP="000D37C3">
      <w:pPr>
        <w:spacing w:after="0" w:line="240" w:lineRule="auto"/>
        <w:ind w:left="426"/>
        <w:contextualSpacing/>
        <w:jc w:val="both"/>
        <w:rPr>
          <w:rFonts w:ascii="Times New Roman" w:eastAsia="Times New Roman" w:hAnsi="Times New Roman" w:cs="Times New Roman"/>
          <w:b/>
          <w:bCs/>
          <w:sz w:val="24"/>
          <w:szCs w:val="24"/>
          <w:lang w:val="uk-UA" w:eastAsia="ru-RU"/>
        </w:rPr>
      </w:pPr>
    </w:p>
    <w:tbl>
      <w:tblPr>
        <w:tblStyle w:val="a7"/>
        <w:tblW w:w="3680" w:type="dxa"/>
        <w:tblInd w:w="5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0"/>
      </w:tblGrid>
      <w:tr w:rsidR="00011DEF" w:rsidRPr="00011DEF" w14:paraId="71AD63FF" w14:textId="77777777" w:rsidTr="00EA3AB6">
        <w:tc>
          <w:tcPr>
            <w:tcW w:w="3680" w:type="dxa"/>
          </w:tcPr>
          <w:p w14:paraId="1E011A7F" w14:textId="77777777" w:rsidR="00011DEF" w:rsidRPr="00011DEF" w:rsidRDefault="00011DEF" w:rsidP="00011DEF">
            <w:pPr>
              <w:tabs>
                <w:tab w:val="left" w:pos="360"/>
              </w:tabs>
              <w:rPr>
                <w:rFonts w:ascii="Times New Roman" w:eastAsia="Times New Roman" w:hAnsi="Times New Roman" w:cs="Times New Roman"/>
                <w:sz w:val="24"/>
                <w:szCs w:val="24"/>
                <w:lang w:val="uk-UA" w:eastAsia="ru-RU"/>
              </w:rPr>
            </w:pPr>
            <w:r w:rsidRPr="00011DEF">
              <w:rPr>
                <w:rFonts w:ascii="Times New Roman" w:eastAsia="Times New Roman" w:hAnsi="Times New Roman" w:cs="Times New Roman"/>
                <w:sz w:val="24"/>
                <w:szCs w:val="24"/>
                <w:lang w:val="uk-UA" w:eastAsia="ru-RU"/>
              </w:rPr>
              <w:lastRenderedPageBreak/>
              <w:t xml:space="preserve">Додаток до розпорядження селищного голови </w:t>
            </w:r>
          </w:p>
          <w:p w14:paraId="2B62358E" w14:textId="7071C04E" w:rsidR="00011DEF" w:rsidRPr="00011DEF" w:rsidRDefault="00011DEF" w:rsidP="00011DEF">
            <w:pPr>
              <w:tabs>
                <w:tab w:val="left" w:pos="360"/>
              </w:tabs>
              <w:rPr>
                <w:rFonts w:ascii="Times New Roman" w:eastAsia="Times New Roman" w:hAnsi="Times New Roman" w:cs="Times New Roman"/>
                <w:sz w:val="24"/>
                <w:szCs w:val="24"/>
                <w:lang w:val="uk-UA" w:eastAsia="ru-RU"/>
              </w:rPr>
            </w:pPr>
            <w:r w:rsidRPr="00011DEF">
              <w:rPr>
                <w:rFonts w:ascii="Times New Roman" w:eastAsia="Times New Roman" w:hAnsi="Times New Roman" w:cs="Times New Roman"/>
                <w:sz w:val="24"/>
                <w:szCs w:val="24"/>
                <w:lang w:val="uk-UA" w:eastAsia="ru-RU"/>
              </w:rPr>
              <w:t xml:space="preserve">від </w:t>
            </w:r>
            <w:r w:rsidR="003402AD">
              <w:rPr>
                <w:rFonts w:ascii="Times New Roman" w:eastAsia="Times New Roman" w:hAnsi="Times New Roman" w:cs="Times New Roman"/>
                <w:sz w:val="24"/>
                <w:szCs w:val="24"/>
                <w:lang w:val="uk-UA" w:eastAsia="ru-RU"/>
              </w:rPr>
              <w:t>0</w:t>
            </w:r>
            <w:r w:rsidR="008E2E6E">
              <w:rPr>
                <w:rFonts w:ascii="Times New Roman" w:eastAsia="Times New Roman" w:hAnsi="Times New Roman" w:cs="Times New Roman"/>
                <w:sz w:val="24"/>
                <w:szCs w:val="24"/>
                <w:lang w:val="uk-UA" w:eastAsia="ru-RU"/>
              </w:rPr>
              <w:t>4</w:t>
            </w:r>
            <w:r w:rsidRPr="00011DEF">
              <w:rPr>
                <w:rFonts w:ascii="Times New Roman" w:eastAsia="Times New Roman" w:hAnsi="Times New Roman" w:cs="Times New Roman"/>
                <w:sz w:val="24"/>
                <w:szCs w:val="24"/>
                <w:lang w:val="uk-UA" w:eastAsia="ru-RU"/>
              </w:rPr>
              <w:t>.</w:t>
            </w:r>
            <w:r w:rsidR="002B3A6F">
              <w:rPr>
                <w:rFonts w:ascii="Times New Roman" w:eastAsia="Times New Roman" w:hAnsi="Times New Roman" w:cs="Times New Roman"/>
                <w:sz w:val="24"/>
                <w:szCs w:val="24"/>
                <w:lang w:val="uk-UA" w:eastAsia="ru-RU"/>
              </w:rPr>
              <w:t>1</w:t>
            </w:r>
            <w:r w:rsidR="008E2E6E">
              <w:rPr>
                <w:rFonts w:ascii="Times New Roman" w:eastAsia="Times New Roman" w:hAnsi="Times New Roman" w:cs="Times New Roman"/>
                <w:sz w:val="24"/>
                <w:szCs w:val="24"/>
                <w:lang w:val="uk-UA" w:eastAsia="ru-RU"/>
              </w:rPr>
              <w:t>1</w:t>
            </w:r>
            <w:r w:rsidRPr="00011DEF">
              <w:rPr>
                <w:rFonts w:ascii="Times New Roman" w:eastAsia="Times New Roman" w:hAnsi="Times New Roman" w:cs="Times New Roman"/>
                <w:sz w:val="24"/>
                <w:szCs w:val="24"/>
                <w:lang w:val="uk-UA" w:eastAsia="ru-RU"/>
              </w:rPr>
              <w:t xml:space="preserve">.2025 № </w:t>
            </w:r>
            <w:r w:rsidR="002C467B">
              <w:rPr>
                <w:rFonts w:ascii="Times New Roman" w:eastAsia="Times New Roman" w:hAnsi="Times New Roman" w:cs="Times New Roman"/>
                <w:sz w:val="24"/>
                <w:szCs w:val="24"/>
                <w:lang w:val="uk-UA" w:eastAsia="ru-RU"/>
              </w:rPr>
              <w:t>160</w:t>
            </w:r>
            <w:r w:rsidRPr="00011DEF">
              <w:rPr>
                <w:rFonts w:ascii="Times New Roman" w:eastAsia="Times New Roman" w:hAnsi="Times New Roman" w:cs="Times New Roman"/>
                <w:sz w:val="24"/>
                <w:szCs w:val="24"/>
                <w:lang w:val="uk-UA" w:eastAsia="ru-RU"/>
              </w:rPr>
              <w:t>-ОД</w:t>
            </w:r>
          </w:p>
        </w:tc>
      </w:tr>
    </w:tbl>
    <w:p w14:paraId="34BAFD3C" w14:textId="77777777" w:rsidR="00011DEF" w:rsidRPr="00011DEF" w:rsidRDefault="00011DEF" w:rsidP="00011DEF">
      <w:pPr>
        <w:spacing w:after="0" w:line="240" w:lineRule="auto"/>
        <w:ind w:firstLine="567"/>
        <w:jc w:val="center"/>
        <w:rPr>
          <w:rFonts w:ascii="Times New Roman" w:eastAsia="Times New Roman" w:hAnsi="Times New Roman" w:cs="Times New Roman"/>
          <w:b/>
          <w:sz w:val="24"/>
          <w:szCs w:val="24"/>
          <w:lang w:val="uk-UA" w:eastAsia="ru-RU"/>
        </w:rPr>
      </w:pPr>
      <w:r w:rsidRPr="00011DEF">
        <w:rPr>
          <w:rFonts w:ascii="Times New Roman" w:eastAsia="Times New Roman" w:hAnsi="Times New Roman" w:cs="Times New Roman"/>
          <w:b/>
          <w:sz w:val="24"/>
          <w:szCs w:val="24"/>
          <w:lang w:val="uk-UA" w:eastAsia="ru-RU"/>
        </w:rPr>
        <w:t>ПОРЯДОК ПРОВЕДЕННЯ</w:t>
      </w:r>
      <w:bookmarkStart w:id="1" w:name="_Hlk79158162"/>
    </w:p>
    <w:p w14:paraId="0491C3DD" w14:textId="003EB2AF" w:rsidR="00011DEF" w:rsidRPr="00011DEF" w:rsidRDefault="00011DEF" w:rsidP="00011DEF">
      <w:pPr>
        <w:spacing w:after="0" w:line="240" w:lineRule="auto"/>
        <w:ind w:firstLine="567"/>
        <w:jc w:val="center"/>
        <w:rPr>
          <w:rFonts w:ascii="Times New Roman" w:eastAsia="Times New Roman" w:hAnsi="Times New Roman" w:cs="Times New Roman"/>
          <w:b/>
          <w:sz w:val="24"/>
          <w:szCs w:val="24"/>
          <w:lang w:val="uk-UA" w:eastAsia="ru-RU"/>
        </w:rPr>
      </w:pPr>
      <w:r w:rsidRPr="00011DEF">
        <w:rPr>
          <w:rFonts w:ascii="Times New Roman" w:eastAsia="Times New Roman" w:hAnsi="Times New Roman" w:cs="Times New Roman"/>
          <w:b/>
          <w:sz w:val="24"/>
          <w:szCs w:val="24"/>
          <w:lang w:val="uk-UA" w:eastAsia="ru-RU"/>
        </w:rPr>
        <w:t>пленарного засідання</w:t>
      </w:r>
      <w:r w:rsidR="002B3A6F">
        <w:rPr>
          <w:rFonts w:ascii="Times New Roman" w:eastAsia="Times New Roman" w:hAnsi="Times New Roman" w:cs="Times New Roman"/>
          <w:b/>
          <w:sz w:val="24"/>
          <w:szCs w:val="24"/>
          <w:lang w:val="uk-UA" w:eastAsia="ru-RU"/>
        </w:rPr>
        <w:t xml:space="preserve"> сімдесят</w:t>
      </w:r>
      <w:r w:rsidR="008E2E6E">
        <w:rPr>
          <w:rFonts w:ascii="Times New Roman" w:eastAsia="Times New Roman" w:hAnsi="Times New Roman" w:cs="Times New Roman"/>
          <w:b/>
          <w:sz w:val="24"/>
          <w:szCs w:val="24"/>
          <w:lang w:val="uk-UA" w:eastAsia="ru-RU"/>
        </w:rPr>
        <w:t xml:space="preserve"> першої</w:t>
      </w:r>
      <w:r w:rsidRPr="00011DEF">
        <w:rPr>
          <w:rFonts w:ascii="Times New Roman" w:eastAsia="Times New Roman" w:hAnsi="Times New Roman" w:cs="Times New Roman"/>
          <w:b/>
          <w:sz w:val="24"/>
          <w:szCs w:val="24"/>
          <w:lang w:val="uk-UA" w:eastAsia="ru-RU"/>
        </w:rPr>
        <w:t xml:space="preserve"> сесії</w:t>
      </w:r>
    </w:p>
    <w:p w14:paraId="67139953" w14:textId="77777777" w:rsidR="00011DEF" w:rsidRPr="00011DEF" w:rsidRDefault="00011DEF" w:rsidP="00011DEF">
      <w:pPr>
        <w:spacing w:after="0" w:line="240" w:lineRule="auto"/>
        <w:ind w:firstLine="567"/>
        <w:jc w:val="center"/>
        <w:rPr>
          <w:rFonts w:ascii="Times New Roman" w:eastAsia="Times New Roman" w:hAnsi="Times New Roman" w:cs="Times New Roman"/>
          <w:b/>
          <w:sz w:val="24"/>
          <w:szCs w:val="24"/>
          <w:lang w:val="uk-UA" w:eastAsia="ru-RU"/>
        </w:rPr>
      </w:pPr>
      <w:r w:rsidRPr="00011DEF">
        <w:rPr>
          <w:rFonts w:ascii="Times New Roman" w:eastAsia="Times New Roman" w:hAnsi="Times New Roman" w:cs="Times New Roman"/>
          <w:b/>
          <w:sz w:val="24"/>
          <w:szCs w:val="24"/>
          <w:lang w:val="uk-UA" w:eastAsia="ru-RU"/>
        </w:rPr>
        <w:t>Бессарабської селищної ради восьмого скликання</w:t>
      </w:r>
    </w:p>
    <w:p w14:paraId="75EDED26" w14:textId="58B42CCE" w:rsidR="00011DEF" w:rsidRPr="00011DEF" w:rsidRDefault="00011DEF" w:rsidP="00011DEF">
      <w:pPr>
        <w:spacing w:after="0" w:line="240" w:lineRule="auto"/>
        <w:ind w:firstLine="567"/>
        <w:jc w:val="right"/>
        <w:rPr>
          <w:rFonts w:ascii="Times New Roman" w:eastAsia="Times New Roman" w:hAnsi="Times New Roman" w:cs="Times New Roman"/>
          <w:b/>
          <w:i/>
          <w:sz w:val="24"/>
          <w:szCs w:val="24"/>
          <w:lang w:val="uk-UA" w:eastAsia="ru-RU"/>
        </w:rPr>
      </w:pPr>
      <w:r w:rsidRPr="00011DEF">
        <w:rPr>
          <w:rFonts w:ascii="Times New Roman" w:eastAsia="Times New Roman" w:hAnsi="Times New Roman" w:cs="Times New Roman"/>
          <w:sz w:val="24"/>
          <w:szCs w:val="24"/>
          <w:lang w:val="uk-UA" w:eastAsia="ru-RU"/>
        </w:rPr>
        <w:t xml:space="preserve">                                                                        </w:t>
      </w:r>
      <w:r w:rsidR="008E2E6E">
        <w:rPr>
          <w:rFonts w:ascii="Times New Roman" w:eastAsia="Times New Roman" w:hAnsi="Times New Roman" w:cs="Times New Roman"/>
          <w:b/>
          <w:i/>
          <w:sz w:val="24"/>
          <w:szCs w:val="24"/>
          <w:lang w:val="uk-UA" w:eastAsia="ru-RU"/>
        </w:rPr>
        <w:t>14 листопада</w:t>
      </w:r>
      <w:r w:rsidRPr="00011DEF">
        <w:rPr>
          <w:rFonts w:ascii="Times New Roman" w:eastAsia="Times New Roman" w:hAnsi="Times New Roman" w:cs="Times New Roman"/>
          <w:b/>
          <w:i/>
          <w:sz w:val="24"/>
          <w:szCs w:val="24"/>
          <w:lang w:val="uk-UA" w:eastAsia="ru-RU"/>
        </w:rPr>
        <w:t xml:space="preserve"> 2025 року, початок о 10.00</w:t>
      </w:r>
    </w:p>
    <w:tbl>
      <w:tblPr>
        <w:tblW w:w="0" w:type="auto"/>
        <w:jc w:val="center"/>
        <w:tblLook w:val="0000" w:firstRow="0" w:lastRow="0" w:firstColumn="0" w:lastColumn="0" w:noHBand="0" w:noVBand="0"/>
      </w:tblPr>
      <w:tblGrid>
        <w:gridCol w:w="1468"/>
        <w:gridCol w:w="7942"/>
      </w:tblGrid>
      <w:tr w:rsidR="00011DEF" w:rsidRPr="006A0B9A" w14:paraId="1CBD1CC2" w14:textId="77777777" w:rsidTr="00EA3AB6">
        <w:trPr>
          <w:trHeight w:val="360"/>
          <w:jc w:val="center"/>
        </w:trPr>
        <w:tc>
          <w:tcPr>
            <w:tcW w:w="1468" w:type="dxa"/>
            <w:tcMar>
              <w:left w:w="28" w:type="dxa"/>
              <w:right w:w="28" w:type="dxa"/>
            </w:tcMar>
          </w:tcPr>
          <w:p w14:paraId="43AFCF81" w14:textId="77777777" w:rsidR="00011DEF" w:rsidRPr="00011DEF" w:rsidRDefault="00011DEF" w:rsidP="00011DEF">
            <w:pPr>
              <w:spacing w:after="0" w:line="240" w:lineRule="auto"/>
              <w:jc w:val="both"/>
              <w:rPr>
                <w:rFonts w:ascii="Times New Roman" w:eastAsia="Times New Roman" w:hAnsi="Times New Roman" w:cs="Times New Roman"/>
                <w:sz w:val="24"/>
                <w:szCs w:val="24"/>
                <w:lang w:val="uk-UA" w:eastAsia="ru-RU"/>
              </w:rPr>
            </w:pPr>
            <w:r w:rsidRPr="00011DEF">
              <w:rPr>
                <w:rFonts w:ascii="Times New Roman" w:eastAsia="Times New Roman" w:hAnsi="Times New Roman" w:cs="Times New Roman"/>
                <w:sz w:val="24"/>
                <w:szCs w:val="24"/>
                <w:lang w:val="uk-UA" w:eastAsia="ru-RU"/>
              </w:rPr>
              <w:t xml:space="preserve"> 10.00-10.02</w:t>
            </w:r>
          </w:p>
        </w:tc>
        <w:tc>
          <w:tcPr>
            <w:tcW w:w="7942" w:type="dxa"/>
            <w:tcMar>
              <w:left w:w="28" w:type="dxa"/>
              <w:right w:w="28" w:type="dxa"/>
            </w:tcMar>
          </w:tcPr>
          <w:p w14:paraId="4AB855B7" w14:textId="1AF32DB9" w:rsidR="00011DEF" w:rsidRPr="00011DEF" w:rsidRDefault="00011DEF" w:rsidP="00011DEF">
            <w:pPr>
              <w:spacing w:after="0" w:line="240" w:lineRule="auto"/>
              <w:ind w:firstLine="709"/>
              <w:jc w:val="both"/>
              <w:rPr>
                <w:rFonts w:ascii="Times New Roman" w:eastAsia="Times New Roman" w:hAnsi="Times New Roman" w:cs="Times New Roman"/>
                <w:b/>
                <w:sz w:val="24"/>
                <w:szCs w:val="24"/>
                <w:lang w:val="uk-UA" w:eastAsia="ru-RU"/>
              </w:rPr>
            </w:pPr>
            <w:r w:rsidRPr="00011DEF">
              <w:rPr>
                <w:rFonts w:ascii="Times New Roman" w:eastAsia="Times New Roman" w:hAnsi="Times New Roman" w:cs="Times New Roman"/>
                <w:b/>
                <w:sz w:val="24"/>
                <w:szCs w:val="24"/>
                <w:lang w:val="uk-UA" w:eastAsia="ru-RU"/>
              </w:rPr>
              <w:t>Затвердження рекомендованого порядку денного чергової</w:t>
            </w:r>
            <w:r w:rsidR="002B3A6F">
              <w:rPr>
                <w:rFonts w:ascii="Times New Roman" w:eastAsia="Times New Roman" w:hAnsi="Times New Roman" w:cs="Times New Roman"/>
                <w:b/>
                <w:sz w:val="24"/>
                <w:szCs w:val="24"/>
                <w:lang w:val="uk-UA" w:eastAsia="ru-RU"/>
              </w:rPr>
              <w:t xml:space="preserve"> сімдесят</w:t>
            </w:r>
            <w:r w:rsidR="008E2E6E">
              <w:rPr>
                <w:rFonts w:ascii="Times New Roman" w:eastAsia="Times New Roman" w:hAnsi="Times New Roman" w:cs="Times New Roman"/>
                <w:b/>
                <w:sz w:val="24"/>
                <w:szCs w:val="24"/>
                <w:lang w:val="uk-UA" w:eastAsia="ru-RU"/>
              </w:rPr>
              <w:t xml:space="preserve"> першої</w:t>
            </w:r>
            <w:r w:rsidRPr="00011DEF">
              <w:rPr>
                <w:rFonts w:ascii="Times New Roman" w:eastAsia="Times New Roman" w:hAnsi="Times New Roman" w:cs="Times New Roman"/>
                <w:b/>
                <w:sz w:val="24"/>
                <w:szCs w:val="24"/>
                <w:lang w:val="uk-UA" w:eastAsia="ru-RU"/>
              </w:rPr>
              <w:t xml:space="preserve"> сесії Бессарабської селищної ради восьмого скликання.</w:t>
            </w:r>
          </w:p>
        </w:tc>
      </w:tr>
    </w:tbl>
    <w:p w14:paraId="1E04F8B3" w14:textId="77777777" w:rsidR="00011DEF" w:rsidRPr="00011DEF" w:rsidRDefault="00011DEF" w:rsidP="00011DEF">
      <w:pPr>
        <w:spacing w:after="0" w:line="240" w:lineRule="auto"/>
        <w:ind w:firstLine="709"/>
        <w:jc w:val="both"/>
        <w:rPr>
          <w:rFonts w:ascii="Times New Roman" w:eastAsia="Times New Roman" w:hAnsi="Times New Roman" w:cs="Times New Roman"/>
          <w:sz w:val="8"/>
          <w:szCs w:val="8"/>
          <w:lang w:val="uk-UA" w:eastAsia="ru-RU"/>
        </w:rPr>
      </w:pPr>
    </w:p>
    <w:tbl>
      <w:tblPr>
        <w:tblW w:w="0" w:type="auto"/>
        <w:jc w:val="center"/>
        <w:tblLook w:val="0000" w:firstRow="0" w:lastRow="0" w:firstColumn="0" w:lastColumn="0" w:noHBand="0" w:noVBand="0"/>
      </w:tblPr>
      <w:tblGrid>
        <w:gridCol w:w="1833"/>
        <w:gridCol w:w="2504"/>
        <w:gridCol w:w="235"/>
        <w:gridCol w:w="4782"/>
      </w:tblGrid>
      <w:tr w:rsidR="00011DEF" w:rsidRPr="00011DEF" w14:paraId="07F476FB" w14:textId="77777777" w:rsidTr="00EA3AB6">
        <w:trPr>
          <w:trHeight w:val="360"/>
          <w:jc w:val="center"/>
        </w:trPr>
        <w:tc>
          <w:tcPr>
            <w:tcW w:w="1833" w:type="dxa"/>
            <w:tcMar>
              <w:left w:w="28" w:type="dxa"/>
              <w:right w:w="28" w:type="dxa"/>
            </w:tcMar>
          </w:tcPr>
          <w:p w14:paraId="3FC5A3AC" w14:textId="77777777" w:rsidR="00011DEF" w:rsidRPr="00011DEF" w:rsidRDefault="00011DEF" w:rsidP="00011DEF">
            <w:pPr>
              <w:spacing w:after="0" w:line="240" w:lineRule="auto"/>
              <w:jc w:val="both"/>
              <w:rPr>
                <w:rFonts w:ascii="Times New Roman" w:eastAsia="Times New Roman" w:hAnsi="Times New Roman" w:cs="Times New Roman"/>
                <w:b/>
                <w:i/>
                <w:sz w:val="24"/>
                <w:szCs w:val="24"/>
                <w:lang w:val="uk-UA" w:eastAsia="ru-RU"/>
              </w:rPr>
            </w:pPr>
            <w:bookmarkStart w:id="2" w:name="_Hlk119654815"/>
            <w:r w:rsidRPr="00011DEF">
              <w:rPr>
                <w:rFonts w:ascii="Times New Roman" w:eastAsia="Times New Roman" w:hAnsi="Times New Roman" w:cs="Times New Roman"/>
                <w:b/>
                <w:i/>
                <w:sz w:val="24"/>
                <w:szCs w:val="24"/>
                <w:lang w:val="uk-UA" w:eastAsia="ru-RU"/>
              </w:rPr>
              <w:t>Доповідач:</w:t>
            </w:r>
          </w:p>
        </w:tc>
        <w:tc>
          <w:tcPr>
            <w:tcW w:w="2504" w:type="dxa"/>
            <w:tcMar>
              <w:left w:w="28" w:type="dxa"/>
              <w:right w:w="28" w:type="dxa"/>
            </w:tcMar>
          </w:tcPr>
          <w:p w14:paraId="1C24E39D" w14:textId="3A9BE0E7" w:rsidR="00011DEF" w:rsidRPr="00011DEF" w:rsidRDefault="00011DEF" w:rsidP="00011DEF">
            <w:pPr>
              <w:spacing w:after="0" w:line="240" w:lineRule="auto"/>
              <w:jc w:val="both"/>
              <w:rPr>
                <w:rFonts w:ascii="Times New Roman" w:eastAsia="Times New Roman" w:hAnsi="Times New Roman" w:cs="Times New Roman"/>
                <w:i/>
                <w:sz w:val="24"/>
                <w:szCs w:val="24"/>
                <w:lang w:val="uk-UA" w:eastAsia="ru-RU"/>
              </w:rPr>
            </w:pPr>
            <w:r w:rsidRPr="00011DEF">
              <w:rPr>
                <w:rFonts w:ascii="Times New Roman" w:eastAsia="Times New Roman" w:hAnsi="Times New Roman" w:cs="Times New Roman"/>
                <w:i/>
                <w:sz w:val="24"/>
                <w:szCs w:val="24"/>
                <w:lang w:val="uk-UA" w:eastAsia="ru-RU"/>
              </w:rPr>
              <w:t xml:space="preserve"> </w:t>
            </w:r>
            <w:r w:rsidR="007049F7">
              <w:rPr>
                <w:rFonts w:ascii="Times New Roman" w:eastAsia="Times New Roman" w:hAnsi="Times New Roman" w:cs="Times New Roman"/>
                <w:i/>
                <w:sz w:val="24"/>
                <w:szCs w:val="24"/>
                <w:lang w:val="uk-UA" w:eastAsia="ru-RU"/>
              </w:rPr>
              <w:t>ЧЕРНЄВ</w:t>
            </w:r>
          </w:p>
          <w:p w14:paraId="4E3CC79D" w14:textId="72C7EA06" w:rsidR="00011DEF" w:rsidRPr="00011DEF" w:rsidRDefault="007049F7" w:rsidP="00011DEF">
            <w:pPr>
              <w:spacing w:after="0" w:line="240" w:lineRule="auto"/>
              <w:jc w:val="both"/>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Сава Степанович</w:t>
            </w:r>
          </w:p>
        </w:tc>
        <w:tc>
          <w:tcPr>
            <w:tcW w:w="235" w:type="dxa"/>
            <w:tcMar>
              <w:left w:w="28" w:type="dxa"/>
              <w:right w:w="28" w:type="dxa"/>
            </w:tcMar>
          </w:tcPr>
          <w:p w14:paraId="0CC2BA1D" w14:textId="77777777" w:rsidR="00011DEF" w:rsidRPr="00011DEF" w:rsidRDefault="00011DEF" w:rsidP="00011DEF">
            <w:pPr>
              <w:spacing w:after="0" w:line="240" w:lineRule="auto"/>
              <w:jc w:val="center"/>
              <w:rPr>
                <w:rFonts w:ascii="Times New Roman" w:eastAsia="Times New Roman" w:hAnsi="Times New Roman" w:cs="Times New Roman"/>
                <w:i/>
                <w:sz w:val="24"/>
                <w:szCs w:val="24"/>
                <w:lang w:val="uk-UA" w:eastAsia="ru-RU"/>
              </w:rPr>
            </w:pPr>
            <w:r w:rsidRPr="00011DEF">
              <w:rPr>
                <w:rFonts w:ascii="Times New Roman" w:eastAsia="Times New Roman" w:hAnsi="Times New Roman" w:cs="Times New Roman"/>
                <w:i/>
                <w:sz w:val="24"/>
                <w:szCs w:val="24"/>
                <w:lang w:val="uk-UA" w:eastAsia="ru-RU"/>
              </w:rPr>
              <w:t>–</w:t>
            </w:r>
          </w:p>
        </w:tc>
        <w:tc>
          <w:tcPr>
            <w:tcW w:w="4782" w:type="dxa"/>
            <w:tcMar>
              <w:left w:w="28" w:type="dxa"/>
              <w:right w:w="28" w:type="dxa"/>
            </w:tcMar>
          </w:tcPr>
          <w:p w14:paraId="256AA97A" w14:textId="7958FF6D" w:rsidR="00011DEF" w:rsidRPr="00011DEF" w:rsidRDefault="00011DEF" w:rsidP="00011DEF">
            <w:pPr>
              <w:spacing w:after="0" w:line="240" w:lineRule="auto"/>
              <w:jc w:val="both"/>
              <w:rPr>
                <w:rFonts w:ascii="Times New Roman" w:eastAsia="Times New Roman" w:hAnsi="Times New Roman" w:cs="Times New Roman"/>
                <w:i/>
                <w:sz w:val="24"/>
                <w:szCs w:val="24"/>
                <w:lang w:val="uk-UA" w:eastAsia="ru-RU"/>
              </w:rPr>
            </w:pPr>
            <w:r w:rsidRPr="00011DEF">
              <w:rPr>
                <w:rFonts w:ascii="Times New Roman" w:eastAsia="Times New Roman" w:hAnsi="Times New Roman" w:cs="Times New Roman"/>
                <w:i/>
                <w:sz w:val="24"/>
                <w:szCs w:val="24"/>
                <w:lang w:val="uk-UA" w:eastAsia="ru-RU"/>
              </w:rPr>
              <w:t xml:space="preserve"> Бессарабськ</w:t>
            </w:r>
            <w:r w:rsidR="007049F7">
              <w:rPr>
                <w:rFonts w:ascii="Times New Roman" w:eastAsia="Times New Roman" w:hAnsi="Times New Roman" w:cs="Times New Roman"/>
                <w:i/>
                <w:sz w:val="24"/>
                <w:szCs w:val="24"/>
                <w:lang w:val="uk-UA" w:eastAsia="ru-RU"/>
              </w:rPr>
              <w:t>ий</w:t>
            </w:r>
            <w:r w:rsidRPr="00011DEF">
              <w:rPr>
                <w:rFonts w:ascii="Times New Roman" w:eastAsia="Times New Roman" w:hAnsi="Times New Roman" w:cs="Times New Roman"/>
                <w:i/>
                <w:sz w:val="24"/>
                <w:szCs w:val="24"/>
                <w:lang w:val="uk-UA" w:eastAsia="ru-RU"/>
              </w:rPr>
              <w:t xml:space="preserve"> селищн</w:t>
            </w:r>
            <w:r w:rsidR="007049F7">
              <w:rPr>
                <w:rFonts w:ascii="Times New Roman" w:eastAsia="Times New Roman" w:hAnsi="Times New Roman" w:cs="Times New Roman"/>
                <w:i/>
                <w:sz w:val="24"/>
                <w:szCs w:val="24"/>
                <w:lang w:val="uk-UA" w:eastAsia="ru-RU"/>
              </w:rPr>
              <w:t>ий голова</w:t>
            </w:r>
          </w:p>
        </w:tc>
      </w:tr>
    </w:tbl>
    <w:bookmarkEnd w:id="2"/>
    <w:p w14:paraId="35C998AF" w14:textId="77777777" w:rsidR="00011DEF" w:rsidRPr="00011DEF" w:rsidRDefault="00011DEF" w:rsidP="00011DEF">
      <w:pPr>
        <w:spacing w:after="0" w:line="240" w:lineRule="auto"/>
        <w:jc w:val="center"/>
        <w:rPr>
          <w:rFonts w:ascii="Times New Roman" w:eastAsia="Times New Roman" w:hAnsi="Times New Roman" w:cs="Times New Roman"/>
          <w:b/>
          <w:sz w:val="24"/>
          <w:szCs w:val="24"/>
          <w:lang w:val="uk-UA" w:eastAsia="ru-RU"/>
        </w:rPr>
      </w:pPr>
      <w:r w:rsidRPr="00011DEF">
        <w:rPr>
          <w:rFonts w:ascii="Times New Roman" w:eastAsia="Times New Roman" w:hAnsi="Times New Roman" w:cs="Times New Roman"/>
          <w:b/>
          <w:sz w:val="24"/>
          <w:szCs w:val="24"/>
          <w:lang w:val="uk-UA" w:eastAsia="ru-RU"/>
        </w:rPr>
        <w:t>РЕКОМЕНДОВАНИЙ ПОРЯДОК ДЕННИЙ</w:t>
      </w:r>
    </w:p>
    <w:p w14:paraId="4A059CD1" w14:textId="17894A55" w:rsidR="001F71E9" w:rsidRPr="00D54394" w:rsidRDefault="002B3A6F" w:rsidP="00D54394">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ч</w:t>
      </w:r>
      <w:r w:rsidR="00011DEF" w:rsidRPr="00011DEF">
        <w:rPr>
          <w:rFonts w:ascii="Times New Roman" w:eastAsia="Times New Roman" w:hAnsi="Times New Roman" w:cs="Times New Roman"/>
          <w:b/>
          <w:sz w:val="24"/>
          <w:szCs w:val="24"/>
          <w:lang w:val="uk-UA" w:eastAsia="ru-RU"/>
        </w:rPr>
        <w:t>ергової</w:t>
      </w:r>
      <w:r>
        <w:rPr>
          <w:rFonts w:ascii="Times New Roman" w:eastAsia="Times New Roman" w:hAnsi="Times New Roman" w:cs="Times New Roman"/>
          <w:b/>
          <w:sz w:val="24"/>
          <w:szCs w:val="24"/>
          <w:lang w:val="uk-UA" w:eastAsia="ru-RU"/>
        </w:rPr>
        <w:t xml:space="preserve"> сімдесят</w:t>
      </w:r>
      <w:r w:rsidR="008E2E6E">
        <w:rPr>
          <w:rFonts w:ascii="Times New Roman" w:eastAsia="Times New Roman" w:hAnsi="Times New Roman" w:cs="Times New Roman"/>
          <w:b/>
          <w:sz w:val="24"/>
          <w:szCs w:val="24"/>
          <w:lang w:val="uk-UA" w:eastAsia="ru-RU"/>
        </w:rPr>
        <w:t xml:space="preserve"> першої</w:t>
      </w:r>
      <w:r w:rsidR="00011DEF" w:rsidRPr="00011DEF">
        <w:rPr>
          <w:rFonts w:ascii="Times New Roman" w:eastAsia="Times New Roman" w:hAnsi="Times New Roman" w:cs="Times New Roman"/>
          <w:b/>
          <w:sz w:val="24"/>
          <w:szCs w:val="24"/>
          <w:lang w:val="uk-UA" w:eastAsia="ru-RU"/>
        </w:rPr>
        <w:t xml:space="preserve"> сесії Бессарабської селищної ради восьмого скликання</w:t>
      </w:r>
      <w:bookmarkStart w:id="3" w:name="_Hlk173845993"/>
      <w:bookmarkEnd w:id="1"/>
    </w:p>
    <w:p w14:paraId="79C1A2F8" w14:textId="7B1872EB" w:rsidR="00C0133B" w:rsidRDefault="00C0133B" w:rsidP="00585041">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0133B">
        <w:rPr>
          <w:rFonts w:ascii="Times New Roman" w:eastAsia="Times New Roman" w:hAnsi="Times New Roman" w:cs="Times New Roman"/>
          <w:b/>
          <w:bCs/>
          <w:sz w:val="24"/>
          <w:szCs w:val="24"/>
          <w:lang w:val="uk-UA" w:eastAsia="ru-RU"/>
        </w:rPr>
        <w:t>Про внесення змін та затвердження   фінансового плану зі змінами Комунального некомерційного підприємства «Бессарабська багатопрофільна лікарня» Бессарабської селищної ради Одеської області на 2025 рік</w:t>
      </w:r>
    </w:p>
    <w:p w14:paraId="73FDA072" w14:textId="2615B505" w:rsidR="00C0133B" w:rsidRDefault="00C0133B" w:rsidP="00585041">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0133B">
        <w:rPr>
          <w:rFonts w:ascii="Times New Roman" w:eastAsia="Times New Roman" w:hAnsi="Times New Roman" w:cs="Times New Roman"/>
          <w:b/>
          <w:bCs/>
          <w:sz w:val="24"/>
          <w:szCs w:val="24"/>
          <w:lang w:val="uk-UA" w:eastAsia="ru-RU"/>
        </w:rPr>
        <w:t>Про затвердження фінансового плану Комунального некомерційного підприємства «Бессарабська багатопрофільна лікарня» Бессарабської селищної ради Одеської області на 2026 рік</w:t>
      </w:r>
    </w:p>
    <w:tbl>
      <w:tblPr>
        <w:tblW w:w="9983" w:type="dxa"/>
        <w:jc w:val="center"/>
        <w:tblLook w:val="0000" w:firstRow="0" w:lastRow="0" w:firstColumn="0" w:lastColumn="0" w:noHBand="0" w:noVBand="0"/>
      </w:tblPr>
      <w:tblGrid>
        <w:gridCol w:w="1956"/>
        <w:gridCol w:w="2671"/>
        <w:gridCol w:w="250"/>
        <w:gridCol w:w="5106"/>
      </w:tblGrid>
      <w:tr w:rsidR="00C0133B" w:rsidRPr="00AF5442" w14:paraId="10F2D6FB" w14:textId="77777777" w:rsidTr="009E4610">
        <w:trPr>
          <w:trHeight w:val="389"/>
          <w:jc w:val="center"/>
        </w:trPr>
        <w:tc>
          <w:tcPr>
            <w:tcW w:w="1956" w:type="dxa"/>
            <w:tcMar>
              <w:left w:w="28" w:type="dxa"/>
              <w:right w:w="28" w:type="dxa"/>
            </w:tcMar>
          </w:tcPr>
          <w:p w14:paraId="763BBCC7" w14:textId="77777777" w:rsidR="00C0133B" w:rsidRPr="00AF5442" w:rsidRDefault="00C0133B" w:rsidP="009E4610">
            <w:pPr>
              <w:spacing w:after="0" w:line="240" w:lineRule="auto"/>
              <w:jc w:val="both"/>
              <w:rPr>
                <w:rFonts w:ascii="Times New Roman" w:eastAsia="Times New Roman" w:hAnsi="Times New Roman" w:cs="Times New Roman"/>
                <w:b/>
                <w:bCs/>
                <w:i/>
                <w:sz w:val="24"/>
                <w:szCs w:val="24"/>
                <w:lang w:val="uk-UA" w:eastAsia="ru-RU"/>
              </w:rPr>
            </w:pPr>
            <w:r w:rsidRPr="00AF5442">
              <w:rPr>
                <w:rFonts w:ascii="Times New Roman" w:eastAsia="Times New Roman" w:hAnsi="Times New Roman" w:cs="Times New Roman"/>
                <w:b/>
                <w:bCs/>
                <w:i/>
                <w:sz w:val="24"/>
                <w:szCs w:val="24"/>
                <w:lang w:val="uk-UA" w:eastAsia="ru-RU"/>
              </w:rPr>
              <w:t>Доповідач:</w:t>
            </w:r>
          </w:p>
        </w:tc>
        <w:tc>
          <w:tcPr>
            <w:tcW w:w="2671" w:type="dxa"/>
            <w:tcMar>
              <w:left w:w="28" w:type="dxa"/>
              <w:right w:w="28" w:type="dxa"/>
            </w:tcMar>
          </w:tcPr>
          <w:p w14:paraId="6CC60C36" w14:textId="46A37462" w:rsidR="00C0133B" w:rsidRPr="00AF5442" w:rsidRDefault="00C0133B" w:rsidP="009E4610">
            <w:pPr>
              <w:spacing w:after="0" w:line="240" w:lineRule="auto"/>
              <w:jc w:val="both"/>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САВИЦЬКИЙ</w:t>
            </w:r>
          </w:p>
          <w:p w14:paraId="04CF5F71" w14:textId="4E4385B3" w:rsidR="00C0133B" w:rsidRPr="00AF5442" w:rsidRDefault="00467B63" w:rsidP="009E4610">
            <w:pPr>
              <w:spacing w:after="0" w:line="240" w:lineRule="auto"/>
              <w:jc w:val="both"/>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Юрій Владиславович</w:t>
            </w:r>
          </w:p>
          <w:p w14:paraId="228D3437" w14:textId="77777777" w:rsidR="00C0133B" w:rsidRPr="00AF5442" w:rsidRDefault="00C0133B" w:rsidP="009E4610">
            <w:pPr>
              <w:spacing w:after="0" w:line="240" w:lineRule="auto"/>
              <w:jc w:val="both"/>
              <w:rPr>
                <w:rFonts w:ascii="Times New Roman" w:eastAsia="Times New Roman" w:hAnsi="Times New Roman" w:cs="Times New Roman"/>
                <w:i/>
                <w:sz w:val="24"/>
                <w:szCs w:val="24"/>
                <w:lang w:val="uk-UA" w:eastAsia="ru-RU"/>
              </w:rPr>
            </w:pPr>
          </w:p>
        </w:tc>
        <w:tc>
          <w:tcPr>
            <w:tcW w:w="250" w:type="dxa"/>
            <w:tcMar>
              <w:left w:w="28" w:type="dxa"/>
              <w:right w:w="28" w:type="dxa"/>
            </w:tcMar>
          </w:tcPr>
          <w:p w14:paraId="1E18E45F" w14:textId="77777777" w:rsidR="00C0133B" w:rsidRPr="00AF5442" w:rsidRDefault="00C0133B" w:rsidP="009E4610">
            <w:pPr>
              <w:spacing w:after="0" w:line="240" w:lineRule="auto"/>
              <w:jc w:val="both"/>
              <w:rPr>
                <w:rFonts w:ascii="Times New Roman" w:eastAsia="Times New Roman" w:hAnsi="Times New Roman" w:cs="Times New Roman"/>
                <w:i/>
                <w:sz w:val="24"/>
                <w:szCs w:val="24"/>
                <w:lang w:val="uk-UA" w:eastAsia="ru-RU"/>
              </w:rPr>
            </w:pPr>
            <w:r w:rsidRPr="00AF5442">
              <w:rPr>
                <w:rFonts w:ascii="Times New Roman" w:eastAsia="Times New Roman" w:hAnsi="Times New Roman" w:cs="Times New Roman"/>
                <w:i/>
                <w:sz w:val="24"/>
                <w:szCs w:val="24"/>
                <w:lang w:val="uk-UA" w:eastAsia="ru-RU"/>
              </w:rPr>
              <w:t>–</w:t>
            </w:r>
          </w:p>
        </w:tc>
        <w:tc>
          <w:tcPr>
            <w:tcW w:w="5106" w:type="dxa"/>
            <w:tcMar>
              <w:left w:w="28" w:type="dxa"/>
              <w:right w:w="28" w:type="dxa"/>
            </w:tcMar>
          </w:tcPr>
          <w:p w14:paraId="3BFDC171" w14:textId="77777777" w:rsidR="00C0133B" w:rsidRPr="00AF5442" w:rsidRDefault="00C0133B" w:rsidP="009E4610">
            <w:pPr>
              <w:spacing w:after="0" w:line="240" w:lineRule="auto"/>
              <w:jc w:val="both"/>
              <w:rPr>
                <w:rFonts w:ascii="Times New Roman" w:eastAsia="Times New Roman" w:hAnsi="Times New Roman" w:cs="Times New Roman"/>
                <w:i/>
                <w:sz w:val="24"/>
                <w:szCs w:val="24"/>
                <w:lang w:val="uk-UA" w:eastAsia="ru-RU"/>
              </w:rPr>
            </w:pPr>
            <w:r w:rsidRPr="00AF5442">
              <w:rPr>
                <w:rFonts w:ascii="Times New Roman" w:eastAsia="Times New Roman" w:hAnsi="Times New Roman" w:cs="Times New Roman"/>
                <w:i/>
                <w:iCs/>
                <w:sz w:val="24"/>
                <w:szCs w:val="24"/>
                <w:lang w:val="uk-UA" w:eastAsia="ru-RU"/>
              </w:rPr>
              <w:t>в.о.г</w:t>
            </w:r>
            <w:r w:rsidRPr="00AF5442">
              <w:rPr>
                <w:rFonts w:ascii="Times New Roman" w:eastAsia="Times New Roman" w:hAnsi="Times New Roman" w:cs="Times New Roman"/>
                <w:i/>
                <w:iCs/>
                <w:sz w:val="24"/>
                <w:szCs w:val="24"/>
                <w:lang w:eastAsia="ru-RU"/>
              </w:rPr>
              <w:t>енеральн</w:t>
            </w:r>
            <w:r w:rsidRPr="00AF5442">
              <w:rPr>
                <w:rFonts w:ascii="Times New Roman" w:eastAsia="Times New Roman" w:hAnsi="Times New Roman" w:cs="Times New Roman"/>
                <w:i/>
                <w:iCs/>
                <w:sz w:val="24"/>
                <w:szCs w:val="24"/>
                <w:lang w:val="uk-UA" w:eastAsia="ru-RU"/>
              </w:rPr>
              <w:t>ого</w:t>
            </w:r>
            <w:r w:rsidRPr="00AF5442">
              <w:rPr>
                <w:rFonts w:ascii="Times New Roman" w:eastAsia="Times New Roman" w:hAnsi="Times New Roman" w:cs="Times New Roman"/>
                <w:i/>
                <w:iCs/>
                <w:sz w:val="24"/>
                <w:szCs w:val="24"/>
                <w:lang w:eastAsia="ru-RU"/>
              </w:rPr>
              <w:t xml:space="preserve"> директор</w:t>
            </w:r>
            <w:r w:rsidRPr="00AF5442">
              <w:rPr>
                <w:rFonts w:ascii="Times New Roman" w:eastAsia="Times New Roman" w:hAnsi="Times New Roman" w:cs="Times New Roman"/>
                <w:i/>
                <w:iCs/>
                <w:sz w:val="24"/>
                <w:szCs w:val="24"/>
                <w:lang w:val="uk-UA" w:eastAsia="ru-RU"/>
              </w:rPr>
              <w:t>а</w:t>
            </w:r>
            <w:r w:rsidRPr="00AF5442">
              <w:rPr>
                <w:rFonts w:ascii="Times New Roman" w:eastAsia="Times New Roman" w:hAnsi="Times New Roman" w:cs="Times New Roman"/>
                <w:i/>
                <w:iCs/>
                <w:sz w:val="24"/>
                <w:szCs w:val="24"/>
                <w:lang w:eastAsia="ru-RU"/>
              </w:rPr>
              <w:t xml:space="preserve"> Комунального некомерційного підприємства «</w:t>
            </w:r>
            <w:r w:rsidRPr="00AF5442">
              <w:rPr>
                <w:rFonts w:ascii="Times New Roman" w:eastAsia="Times New Roman" w:hAnsi="Times New Roman" w:cs="Times New Roman"/>
                <w:i/>
                <w:iCs/>
                <w:sz w:val="24"/>
                <w:szCs w:val="24"/>
                <w:lang w:val="uk-UA" w:eastAsia="ru-RU"/>
              </w:rPr>
              <w:t>Бессарабська багатопрофільна</w:t>
            </w:r>
            <w:r w:rsidRPr="00AF5442">
              <w:rPr>
                <w:rFonts w:ascii="Times New Roman" w:eastAsia="Times New Roman" w:hAnsi="Times New Roman" w:cs="Times New Roman"/>
                <w:i/>
                <w:iCs/>
                <w:sz w:val="24"/>
                <w:szCs w:val="24"/>
                <w:lang w:eastAsia="ru-RU"/>
              </w:rPr>
              <w:t xml:space="preserve"> лікарня» </w:t>
            </w:r>
            <w:r w:rsidRPr="00AF5442">
              <w:rPr>
                <w:rFonts w:ascii="Times New Roman" w:eastAsia="Times New Roman" w:hAnsi="Times New Roman" w:cs="Times New Roman"/>
                <w:i/>
                <w:iCs/>
                <w:sz w:val="24"/>
                <w:szCs w:val="24"/>
                <w:lang w:val="uk-UA" w:eastAsia="ru-RU"/>
              </w:rPr>
              <w:t>Бессарабської</w:t>
            </w:r>
            <w:r w:rsidRPr="00AF5442">
              <w:rPr>
                <w:rFonts w:ascii="Times New Roman" w:eastAsia="Times New Roman" w:hAnsi="Times New Roman" w:cs="Times New Roman"/>
                <w:i/>
                <w:iCs/>
                <w:sz w:val="24"/>
                <w:szCs w:val="24"/>
                <w:lang w:eastAsia="ru-RU"/>
              </w:rPr>
              <w:t xml:space="preserve"> селищної ради</w:t>
            </w:r>
          </w:p>
        </w:tc>
      </w:tr>
    </w:tbl>
    <w:p w14:paraId="58784983" w14:textId="000F944E" w:rsidR="00CD1BF9" w:rsidRDefault="00887FE6" w:rsidP="00585041">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527DBF">
        <w:rPr>
          <w:rFonts w:ascii="Times New Roman" w:eastAsia="Times New Roman" w:hAnsi="Times New Roman" w:cs="Times New Roman"/>
          <w:b/>
          <w:bCs/>
          <w:sz w:val="24"/>
          <w:szCs w:val="24"/>
          <w:lang w:val="uk-UA" w:eastAsia="ru-RU"/>
        </w:rPr>
        <w:t>Про</w:t>
      </w:r>
      <w:r w:rsidR="00F75185">
        <w:rPr>
          <w:rFonts w:ascii="Times New Roman" w:eastAsia="Times New Roman" w:hAnsi="Times New Roman" w:cs="Times New Roman"/>
          <w:b/>
          <w:bCs/>
          <w:sz w:val="24"/>
          <w:szCs w:val="24"/>
          <w:lang w:val="uk-UA" w:eastAsia="ru-RU"/>
        </w:rPr>
        <w:t xml:space="preserve"> </w:t>
      </w:r>
      <w:r w:rsidR="00F75185" w:rsidRPr="00F75185">
        <w:rPr>
          <w:rFonts w:ascii="Times New Roman" w:eastAsia="Times New Roman" w:hAnsi="Times New Roman" w:cs="Times New Roman"/>
          <w:b/>
          <w:bCs/>
          <w:sz w:val="24"/>
          <w:szCs w:val="24"/>
          <w:lang w:val="uk-UA" w:eastAsia="ru-RU"/>
        </w:rPr>
        <w:t xml:space="preserve">затвердження акту безоплатного приймання-передачі пристроїв електронної підтримки </w:t>
      </w:r>
      <w:r w:rsidR="007744F1">
        <w:rPr>
          <w:rFonts w:ascii="Times New Roman" w:eastAsia="Times New Roman" w:hAnsi="Times New Roman" w:cs="Times New Roman"/>
          <w:b/>
          <w:bCs/>
          <w:sz w:val="24"/>
          <w:szCs w:val="24"/>
          <w:lang w:val="uk-UA" w:eastAsia="ru-RU"/>
        </w:rPr>
        <w:t xml:space="preserve">*** </w:t>
      </w:r>
      <w:r w:rsidR="00F75185" w:rsidRPr="00F75185">
        <w:rPr>
          <w:rFonts w:ascii="Times New Roman" w:eastAsia="Times New Roman" w:hAnsi="Times New Roman" w:cs="Times New Roman"/>
          <w:b/>
          <w:bCs/>
          <w:sz w:val="24"/>
          <w:szCs w:val="24"/>
          <w:lang w:val="uk-UA" w:eastAsia="ru-RU"/>
        </w:rPr>
        <w:t xml:space="preserve">  на потреби військової частини А</w:t>
      </w:r>
      <w:r w:rsidR="007744F1">
        <w:rPr>
          <w:rFonts w:ascii="Times New Roman" w:eastAsia="Times New Roman" w:hAnsi="Times New Roman" w:cs="Times New Roman"/>
          <w:b/>
          <w:bCs/>
          <w:sz w:val="24"/>
          <w:szCs w:val="24"/>
          <w:lang w:val="uk-UA" w:eastAsia="ru-RU"/>
        </w:rPr>
        <w:t>***</w:t>
      </w:r>
      <w:bookmarkStart w:id="4" w:name="_GoBack"/>
      <w:bookmarkEnd w:id="4"/>
    </w:p>
    <w:p w14:paraId="64FC868E" w14:textId="40397299" w:rsidR="00F75185" w:rsidRDefault="00F75185" w:rsidP="00585041">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F75185">
        <w:rPr>
          <w:rFonts w:ascii="Times New Roman" w:eastAsia="Times New Roman" w:hAnsi="Times New Roman" w:cs="Times New Roman"/>
          <w:b/>
          <w:bCs/>
          <w:sz w:val="24"/>
          <w:szCs w:val="24"/>
          <w:lang w:val="uk-UA" w:eastAsia="ru-RU"/>
        </w:rPr>
        <w:t>Про надання дозволу відділу культури та туризму Бессарабської селищної ради щодо укладення договору про доступ до об’єкта будівництва для розміщення технічних засобів електронних комунікацій ТОВ «БЄЛНЕТ» та затвердження плати за доступ до об’єкта будівництва для розміщення технічних засобів електронних комунікацій, які розташовані за адресою: Одеська область, Болградський район, с. Прикордонне, вул. Халікова Опанаса, буд. 14</w:t>
      </w:r>
    </w:p>
    <w:p w14:paraId="76EE2DF9" w14:textId="171C720F" w:rsidR="00F75185" w:rsidRDefault="00F75185" w:rsidP="00585041">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F75185">
        <w:rPr>
          <w:rFonts w:ascii="Times New Roman" w:eastAsia="Times New Roman" w:hAnsi="Times New Roman" w:cs="Times New Roman"/>
          <w:b/>
          <w:bCs/>
          <w:sz w:val="24"/>
          <w:szCs w:val="24"/>
          <w:lang w:val="uk-UA" w:eastAsia="ru-RU"/>
        </w:rPr>
        <w:t>Про прийняття гуманітарної допомоги в комунальну власність Бессарабської селищної ради Болградського району Одеської області</w:t>
      </w:r>
    </w:p>
    <w:p w14:paraId="39506458" w14:textId="13A04FDD" w:rsidR="00F75185" w:rsidRPr="00527DBF" w:rsidRDefault="00F75185" w:rsidP="00585041">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F75185">
        <w:rPr>
          <w:rFonts w:ascii="Times New Roman" w:eastAsia="Times New Roman" w:hAnsi="Times New Roman" w:cs="Times New Roman"/>
          <w:b/>
          <w:bCs/>
          <w:sz w:val="24"/>
          <w:szCs w:val="24"/>
          <w:lang w:val="uk-UA" w:eastAsia="ru-RU"/>
        </w:rPr>
        <w:t>Про доцільність передачі в  оренду нежитлового приміщення, що розташоване за адресою:  Одеська область, Болградський район,</w:t>
      </w:r>
      <w:r>
        <w:rPr>
          <w:rFonts w:ascii="Times New Roman" w:eastAsia="Times New Roman" w:hAnsi="Times New Roman" w:cs="Times New Roman"/>
          <w:b/>
          <w:bCs/>
          <w:sz w:val="24"/>
          <w:szCs w:val="24"/>
          <w:lang w:val="uk-UA" w:eastAsia="ru-RU"/>
        </w:rPr>
        <w:t xml:space="preserve"> </w:t>
      </w:r>
      <w:r w:rsidRPr="00F75185">
        <w:rPr>
          <w:rFonts w:ascii="Times New Roman" w:eastAsia="Times New Roman" w:hAnsi="Times New Roman" w:cs="Times New Roman"/>
          <w:b/>
          <w:bCs/>
          <w:sz w:val="24"/>
          <w:szCs w:val="24"/>
          <w:lang w:val="uk-UA" w:eastAsia="ru-RU"/>
        </w:rPr>
        <w:t>с-ще Бессарабське, вул. Шевченка Тараса, буд. 2</w:t>
      </w:r>
    </w:p>
    <w:tbl>
      <w:tblPr>
        <w:tblW w:w="0" w:type="auto"/>
        <w:jc w:val="center"/>
        <w:tblLook w:val="0000" w:firstRow="0" w:lastRow="0" w:firstColumn="0" w:lastColumn="0" w:noHBand="0" w:noVBand="0"/>
      </w:tblPr>
      <w:tblGrid>
        <w:gridCol w:w="1915"/>
        <w:gridCol w:w="2615"/>
        <w:gridCol w:w="245"/>
        <w:gridCol w:w="4998"/>
      </w:tblGrid>
      <w:tr w:rsidR="00011DEF" w:rsidRPr="00585041" w14:paraId="472424F2" w14:textId="77777777" w:rsidTr="00EA3AB6">
        <w:trPr>
          <w:trHeight w:val="386"/>
          <w:jc w:val="center"/>
        </w:trPr>
        <w:tc>
          <w:tcPr>
            <w:tcW w:w="1915" w:type="dxa"/>
            <w:tcMar>
              <w:left w:w="28" w:type="dxa"/>
              <w:right w:w="28" w:type="dxa"/>
            </w:tcMar>
          </w:tcPr>
          <w:p w14:paraId="2536DAB7" w14:textId="2B0F5523" w:rsidR="00011DEF" w:rsidRPr="00585041" w:rsidRDefault="006F2936" w:rsidP="00011DEF">
            <w:pPr>
              <w:spacing w:after="0" w:line="240" w:lineRule="auto"/>
              <w:jc w:val="both"/>
              <w:rPr>
                <w:rFonts w:ascii="Times New Roman" w:eastAsia="Times New Roman" w:hAnsi="Times New Roman" w:cs="Times New Roman"/>
                <w:b/>
                <w:bCs/>
                <w:i/>
                <w:sz w:val="24"/>
                <w:szCs w:val="24"/>
                <w:lang w:val="uk-UA" w:eastAsia="ru-RU"/>
              </w:rPr>
            </w:pPr>
            <w:bookmarkStart w:id="5" w:name="_Hlk207882749"/>
            <w:r w:rsidRPr="00585041">
              <w:rPr>
                <w:rFonts w:ascii="Times New Roman" w:eastAsia="Times New Roman" w:hAnsi="Times New Roman" w:cs="Times New Roman"/>
                <w:b/>
                <w:bCs/>
                <w:i/>
                <w:sz w:val="24"/>
                <w:szCs w:val="24"/>
                <w:lang w:val="uk-UA" w:eastAsia="ru-RU"/>
              </w:rPr>
              <w:t xml:space="preserve">          </w:t>
            </w:r>
            <w:r w:rsidR="00011DEF" w:rsidRPr="00585041">
              <w:rPr>
                <w:rFonts w:ascii="Times New Roman" w:eastAsia="Times New Roman" w:hAnsi="Times New Roman" w:cs="Times New Roman"/>
                <w:b/>
                <w:bCs/>
                <w:i/>
                <w:sz w:val="24"/>
                <w:szCs w:val="24"/>
                <w:lang w:val="uk-UA" w:eastAsia="ru-RU"/>
              </w:rPr>
              <w:t>Доповідач:</w:t>
            </w:r>
          </w:p>
        </w:tc>
        <w:tc>
          <w:tcPr>
            <w:tcW w:w="2615" w:type="dxa"/>
            <w:tcMar>
              <w:left w:w="28" w:type="dxa"/>
              <w:right w:w="28" w:type="dxa"/>
            </w:tcMar>
          </w:tcPr>
          <w:p w14:paraId="447161D7" w14:textId="1D709CCA" w:rsidR="00011DEF" w:rsidRPr="00585041" w:rsidRDefault="006F2936" w:rsidP="00011DEF">
            <w:pPr>
              <w:spacing w:after="0" w:line="240" w:lineRule="auto"/>
              <w:jc w:val="both"/>
              <w:rPr>
                <w:rFonts w:ascii="Times New Roman" w:eastAsia="Times New Roman" w:hAnsi="Times New Roman" w:cs="Times New Roman"/>
                <w:i/>
                <w:sz w:val="24"/>
                <w:szCs w:val="24"/>
                <w:lang w:val="uk-UA" w:eastAsia="ru-RU"/>
              </w:rPr>
            </w:pPr>
            <w:r w:rsidRPr="00585041">
              <w:rPr>
                <w:rFonts w:ascii="Times New Roman" w:eastAsia="Times New Roman" w:hAnsi="Times New Roman" w:cs="Times New Roman"/>
                <w:i/>
                <w:sz w:val="24"/>
                <w:szCs w:val="24"/>
                <w:lang w:val="uk-UA" w:eastAsia="ru-RU"/>
              </w:rPr>
              <w:t xml:space="preserve">КУШНІР </w:t>
            </w:r>
            <w:r w:rsidR="00011DEF" w:rsidRPr="00585041">
              <w:rPr>
                <w:rFonts w:ascii="Times New Roman" w:eastAsia="Times New Roman" w:hAnsi="Times New Roman" w:cs="Times New Roman"/>
                <w:i/>
                <w:sz w:val="24"/>
                <w:szCs w:val="24"/>
                <w:lang w:val="uk-UA" w:eastAsia="ru-RU"/>
              </w:rPr>
              <w:t xml:space="preserve"> </w:t>
            </w:r>
          </w:p>
          <w:p w14:paraId="4CC35A42" w14:textId="2555B809" w:rsidR="00011DEF" w:rsidRPr="00585041" w:rsidRDefault="006F2936" w:rsidP="00011DEF">
            <w:pPr>
              <w:spacing w:after="0" w:line="240" w:lineRule="auto"/>
              <w:jc w:val="both"/>
              <w:rPr>
                <w:rFonts w:ascii="Times New Roman" w:eastAsia="Times New Roman" w:hAnsi="Times New Roman" w:cs="Times New Roman"/>
                <w:i/>
                <w:sz w:val="24"/>
                <w:szCs w:val="24"/>
                <w:lang w:val="uk-UA" w:eastAsia="ru-RU"/>
              </w:rPr>
            </w:pPr>
            <w:r w:rsidRPr="00585041">
              <w:rPr>
                <w:rFonts w:ascii="Times New Roman" w:eastAsia="Times New Roman" w:hAnsi="Times New Roman" w:cs="Times New Roman"/>
                <w:i/>
                <w:sz w:val="24"/>
                <w:szCs w:val="24"/>
                <w:lang w:val="uk-UA" w:eastAsia="ru-RU"/>
              </w:rPr>
              <w:t>Юлія Олегівна</w:t>
            </w:r>
          </w:p>
        </w:tc>
        <w:tc>
          <w:tcPr>
            <w:tcW w:w="245" w:type="dxa"/>
            <w:tcMar>
              <w:left w:w="28" w:type="dxa"/>
              <w:right w:w="28" w:type="dxa"/>
            </w:tcMar>
          </w:tcPr>
          <w:p w14:paraId="7D6A780E" w14:textId="77777777" w:rsidR="00011DEF" w:rsidRPr="00585041" w:rsidRDefault="00011DEF" w:rsidP="00011DEF">
            <w:pPr>
              <w:spacing w:after="0" w:line="240" w:lineRule="auto"/>
              <w:jc w:val="both"/>
              <w:rPr>
                <w:rFonts w:ascii="Times New Roman" w:eastAsia="Times New Roman" w:hAnsi="Times New Roman" w:cs="Times New Roman"/>
                <w:i/>
                <w:sz w:val="24"/>
                <w:szCs w:val="24"/>
                <w:lang w:val="uk-UA" w:eastAsia="ru-RU"/>
              </w:rPr>
            </w:pPr>
            <w:r w:rsidRPr="00585041">
              <w:rPr>
                <w:rFonts w:ascii="Times New Roman" w:eastAsia="Times New Roman" w:hAnsi="Times New Roman" w:cs="Times New Roman"/>
                <w:i/>
                <w:sz w:val="24"/>
                <w:szCs w:val="24"/>
                <w:lang w:val="uk-UA" w:eastAsia="ru-RU"/>
              </w:rPr>
              <w:t>–</w:t>
            </w:r>
          </w:p>
        </w:tc>
        <w:tc>
          <w:tcPr>
            <w:tcW w:w="4998" w:type="dxa"/>
            <w:tcMar>
              <w:left w:w="28" w:type="dxa"/>
              <w:right w:w="28" w:type="dxa"/>
            </w:tcMar>
          </w:tcPr>
          <w:p w14:paraId="3BB24C61" w14:textId="00728350" w:rsidR="00011DEF" w:rsidRPr="00585041" w:rsidRDefault="00B761E9" w:rsidP="00011DEF">
            <w:pPr>
              <w:spacing w:after="0" w:line="240" w:lineRule="auto"/>
              <w:jc w:val="both"/>
              <w:rPr>
                <w:rFonts w:ascii="Times New Roman" w:eastAsia="Times New Roman" w:hAnsi="Times New Roman" w:cs="Times New Roman"/>
                <w:i/>
                <w:sz w:val="24"/>
                <w:szCs w:val="24"/>
                <w:lang w:val="uk-UA" w:eastAsia="ru-RU"/>
              </w:rPr>
            </w:pPr>
            <w:r w:rsidRPr="00585041">
              <w:rPr>
                <w:rFonts w:ascii="Times New Roman" w:eastAsia="Times New Roman" w:hAnsi="Times New Roman" w:cs="Times New Roman"/>
                <w:i/>
                <w:sz w:val="24"/>
                <w:szCs w:val="24"/>
                <w:lang w:val="uk-UA" w:eastAsia="ru-RU"/>
              </w:rPr>
              <w:t>г</w:t>
            </w:r>
            <w:r w:rsidR="006C3A3F" w:rsidRPr="00585041">
              <w:rPr>
                <w:rFonts w:ascii="Times New Roman" w:eastAsia="Times New Roman" w:hAnsi="Times New Roman" w:cs="Times New Roman"/>
                <w:i/>
                <w:sz w:val="24"/>
                <w:szCs w:val="24"/>
                <w:lang w:val="uk-UA" w:eastAsia="ru-RU"/>
              </w:rPr>
              <w:t>оловний спеціаліст з питань комунальної</w:t>
            </w:r>
            <w:r w:rsidRPr="00585041">
              <w:rPr>
                <w:rFonts w:ascii="Times New Roman" w:eastAsia="Times New Roman" w:hAnsi="Times New Roman" w:cs="Times New Roman"/>
                <w:i/>
                <w:sz w:val="24"/>
                <w:szCs w:val="24"/>
                <w:lang w:val="uk-UA" w:eastAsia="ru-RU"/>
              </w:rPr>
              <w:t xml:space="preserve"> </w:t>
            </w:r>
            <w:r w:rsidR="006C3A3F" w:rsidRPr="00585041">
              <w:rPr>
                <w:rFonts w:ascii="Times New Roman" w:eastAsia="Times New Roman" w:hAnsi="Times New Roman" w:cs="Times New Roman"/>
                <w:i/>
                <w:sz w:val="24"/>
                <w:szCs w:val="24"/>
                <w:lang w:val="uk-UA" w:eastAsia="ru-RU"/>
              </w:rPr>
              <w:t>власності</w:t>
            </w:r>
            <w:r w:rsidR="00011DEF" w:rsidRPr="00585041">
              <w:rPr>
                <w:rFonts w:ascii="Times New Roman" w:eastAsia="Times New Roman" w:hAnsi="Times New Roman" w:cs="Times New Roman"/>
                <w:i/>
                <w:sz w:val="24"/>
                <w:szCs w:val="24"/>
                <w:lang w:val="uk-UA" w:eastAsia="ru-RU"/>
              </w:rPr>
              <w:t xml:space="preserve"> Бессарабської селищної ради</w:t>
            </w:r>
          </w:p>
          <w:p w14:paraId="3883E2D0" w14:textId="77777777" w:rsidR="006C3A3F" w:rsidRPr="00585041" w:rsidRDefault="006C3A3F" w:rsidP="00011DEF">
            <w:pPr>
              <w:spacing w:after="0" w:line="240" w:lineRule="auto"/>
              <w:jc w:val="both"/>
              <w:rPr>
                <w:rFonts w:ascii="Times New Roman" w:eastAsia="Times New Roman" w:hAnsi="Times New Roman" w:cs="Times New Roman"/>
                <w:i/>
                <w:sz w:val="24"/>
                <w:szCs w:val="24"/>
                <w:lang w:val="uk-UA" w:eastAsia="ru-RU"/>
              </w:rPr>
            </w:pPr>
          </w:p>
          <w:p w14:paraId="788CA85E" w14:textId="4228F676" w:rsidR="006C3A3F" w:rsidRPr="00585041" w:rsidRDefault="006C3A3F" w:rsidP="00011DEF">
            <w:pPr>
              <w:spacing w:after="0" w:line="240" w:lineRule="auto"/>
              <w:jc w:val="both"/>
              <w:rPr>
                <w:rFonts w:ascii="Times New Roman" w:eastAsia="Times New Roman" w:hAnsi="Times New Roman" w:cs="Times New Roman"/>
                <w:i/>
                <w:sz w:val="24"/>
                <w:szCs w:val="24"/>
                <w:lang w:val="uk-UA" w:eastAsia="ru-RU"/>
              </w:rPr>
            </w:pPr>
          </w:p>
        </w:tc>
      </w:tr>
    </w:tbl>
    <w:bookmarkEnd w:id="5"/>
    <w:p w14:paraId="3135AE61" w14:textId="77777777" w:rsidR="006E0586" w:rsidRPr="006E0586" w:rsidRDefault="006E0586" w:rsidP="006E0586">
      <w:pPr>
        <w:pStyle w:val="a8"/>
        <w:numPr>
          <w:ilvl w:val="0"/>
          <w:numId w:val="7"/>
        </w:numPr>
        <w:ind w:left="0" w:firstLine="709"/>
        <w:jc w:val="both"/>
        <w:rPr>
          <w:rFonts w:ascii="Times New Roman" w:eastAsia="Times New Roman" w:hAnsi="Times New Roman" w:cs="Times New Roman"/>
          <w:b/>
          <w:bCs/>
          <w:sz w:val="24"/>
          <w:szCs w:val="24"/>
          <w:lang w:val="uk-UA" w:eastAsia="ru-RU"/>
        </w:rPr>
      </w:pPr>
      <w:r w:rsidRPr="006E0586">
        <w:rPr>
          <w:rFonts w:ascii="Times New Roman" w:eastAsia="Times New Roman" w:hAnsi="Times New Roman" w:cs="Times New Roman"/>
          <w:b/>
          <w:bCs/>
          <w:sz w:val="24"/>
          <w:szCs w:val="24"/>
          <w:lang w:val="uk-UA" w:eastAsia="ru-RU"/>
        </w:rPr>
        <w:t>Про внесення змін до рішення Тарутинської селищної ради від 18.12.2020 року № 35-VIII «Про затвердження структури, загальної чисельності виконавчих органів апарату Бессарабської селищної ради (зі змінами)</w:t>
      </w:r>
    </w:p>
    <w:tbl>
      <w:tblPr>
        <w:tblW w:w="9563" w:type="dxa"/>
        <w:jc w:val="center"/>
        <w:tblLook w:val="0000" w:firstRow="0" w:lastRow="0" w:firstColumn="0" w:lastColumn="0" w:noHBand="0" w:noVBand="0"/>
      </w:tblPr>
      <w:tblGrid>
        <w:gridCol w:w="1872"/>
        <w:gridCol w:w="2239"/>
        <w:gridCol w:w="564"/>
        <w:gridCol w:w="4888"/>
      </w:tblGrid>
      <w:tr w:rsidR="006E0586" w:rsidRPr="007A03FC" w14:paraId="16C5D6CE" w14:textId="77777777" w:rsidTr="009E4610">
        <w:trPr>
          <w:trHeight w:val="400"/>
          <w:jc w:val="center"/>
        </w:trPr>
        <w:tc>
          <w:tcPr>
            <w:tcW w:w="1872" w:type="dxa"/>
            <w:tcMar>
              <w:left w:w="28" w:type="dxa"/>
              <w:right w:w="28" w:type="dxa"/>
            </w:tcMar>
          </w:tcPr>
          <w:p w14:paraId="49505070" w14:textId="77777777" w:rsidR="006E0586" w:rsidRPr="00696617" w:rsidRDefault="006E0586" w:rsidP="009E4610">
            <w:pPr>
              <w:spacing w:after="0" w:line="240" w:lineRule="auto"/>
              <w:jc w:val="both"/>
              <w:rPr>
                <w:rFonts w:ascii="Times New Roman" w:eastAsia="Times New Roman" w:hAnsi="Times New Roman" w:cs="Times New Roman"/>
                <w:b/>
                <w:bCs/>
                <w:i/>
                <w:iCs/>
                <w:sz w:val="24"/>
                <w:szCs w:val="24"/>
                <w:lang w:val="uk-UA" w:eastAsia="ru-RU"/>
              </w:rPr>
            </w:pPr>
            <w:r w:rsidRPr="00696617">
              <w:rPr>
                <w:rFonts w:ascii="Times New Roman" w:eastAsia="Times New Roman" w:hAnsi="Times New Roman" w:cs="Times New Roman"/>
                <w:b/>
                <w:bCs/>
                <w:i/>
                <w:iCs/>
                <w:sz w:val="24"/>
                <w:szCs w:val="24"/>
                <w:lang w:val="uk-UA" w:eastAsia="ru-RU"/>
              </w:rPr>
              <w:t xml:space="preserve">Доповідач: </w:t>
            </w:r>
          </w:p>
        </w:tc>
        <w:tc>
          <w:tcPr>
            <w:tcW w:w="2239" w:type="dxa"/>
            <w:tcMar>
              <w:left w:w="28" w:type="dxa"/>
              <w:right w:w="28" w:type="dxa"/>
            </w:tcMar>
          </w:tcPr>
          <w:p w14:paraId="292AC69C" w14:textId="77777777" w:rsidR="006E0586" w:rsidRPr="00696617" w:rsidRDefault="006E0586" w:rsidP="009E4610">
            <w:pPr>
              <w:spacing w:after="0" w:line="240" w:lineRule="auto"/>
              <w:jc w:val="both"/>
              <w:rPr>
                <w:rFonts w:ascii="Times New Roman" w:eastAsia="Times New Roman" w:hAnsi="Times New Roman" w:cs="Times New Roman"/>
                <w:i/>
                <w:iCs/>
                <w:sz w:val="24"/>
                <w:szCs w:val="24"/>
                <w:lang w:val="uk-UA" w:eastAsia="ru-RU"/>
              </w:rPr>
            </w:pPr>
            <w:r w:rsidRPr="00696617">
              <w:rPr>
                <w:rFonts w:ascii="Times New Roman" w:eastAsia="Times New Roman" w:hAnsi="Times New Roman" w:cs="Times New Roman"/>
                <w:i/>
                <w:iCs/>
                <w:sz w:val="24"/>
                <w:szCs w:val="24"/>
                <w:lang w:val="uk-UA" w:eastAsia="ru-RU"/>
              </w:rPr>
              <w:t>АБРАМЧУК</w:t>
            </w:r>
          </w:p>
          <w:p w14:paraId="6912140E" w14:textId="77777777" w:rsidR="006E0586" w:rsidRPr="00696617" w:rsidRDefault="006E0586" w:rsidP="009E4610">
            <w:pPr>
              <w:spacing w:after="0" w:line="240" w:lineRule="auto"/>
              <w:jc w:val="both"/>
              <w:rPr>
                <w:rFonts w:ascii="Times New Roman" w:eastAsia="Times New Roman" w:hAnsi="Times New Roman" w:cs="Times New Roman"/>
                <w:i/>
                <w:iCs/>
                <w:sz w:val="24"/>
                <w:szCs w:val="24"/>
                <w:lang w:val="uk-UA" w:eastAsia="ru-RU"/>
              </w:rPr>
            </w:pPr>
            <w:r w:rsidRPr="00696617">
              <w:rPr>
                <w:rFonts w:ascii="Times New Roman" w:eastAsia="Times New Roman" w:hAnsi="Times New Roman" w:cs="Times New Roman"/>
                <w:i/>
                <w:iCs/>
                <w:sz w:val="24"/>
                <w:szCs w:val="24"/>
                <w:lang w:val="uk-UA" w:eastAsia="ru-RU"/>
              </w:rPr>
              <w:t>Тамара Іванівна</w:t>
            </w:r>
          </w:p>
        </w:tc>
        <w:tc>
          <w:tcPr>
            <w:tcW w:w="564" w:type="dxa"/>
            <w:tcMar>
              <w:left w:w="28" w:type="dxa"/>
              <w:right w:w="28" w:type="dxa"/>
            </w:tcMar>
          </w:tcPr>
          <w:p w14:paraId="75983E91" w14:textId="77777777" w:rsidR="006E0586" w:rsidRPr="00696617" w:rsidRDefault="006E0586" w:rsidP="009E4610">
            <w:pPr>
              <w:spacing w:after="0" w:line="240" w:lineRule="auto"/>
              <w:jc w:val="center"/>
              <w:rPr>
                <w:rFonts w:ascii="Times New Roman" w:eastAsia="Times New Roman" w:hAnsi="Times New Roman" w:cs="Times New Roman"/>
                <w:i/>
                <w:iCs/>
                <w:sz w:val="24"/>
                <w:szCs w:val="24"/>
                <w:lang w:val="uk-UA" w:eastAsia="ru-RU"/>
              </w:rPr>
            </w:pPr>
            <w:r w:rsidRPr="00696617">
              <w:rPr>
                <w:rFonts w:ascii="Times New Roman" w:eastAsia="Times New Roman" w:hAnsi="Times New Roman" w:cs="Times New Roman"/>
                <w:i/>
                <w:iCs/>
                <w:sz w:val="24"/>
                <w:szCs w:val="24"/>
                <w:lang w:val="uk-UA" w:eastAsia="ru-RU"/>
              </w:rPr>
              <w:t>–</w:t>
            </w:r>
          </w:p>
        </w:tc>
        <w:tc>
          <w:tcPr>
            <w:tcW w:w="4888" w:type="dxa"/>
            <w:tcMar>
              <w:left w:w="28" w:type="dxa"/>
              <w:right w:w="28" w:type="dxa"/>
            </w:tcMar>
          </w:tcPr>
          <w:p w14:paraId="6CA52693" w14:textId="77777777" w:rsidR="006E0586" w:rsidRPr="00696617" w:rsidRDefault="006E0586" w:rsidP="009E4610">
            <w:pPr>
              <w:spacing w:after="0" w:line="240" w:lineRule="auto"/>
              <w:ind w:left="117" w:hanging="766"/>
              <w:jc w:val="both"/>
              <w:rPr>
                <w:rFonts w:ascii="Times New Roman" w:eastAsia="Times New Roman" w:hAnsi="Times New Roman" w:cs="Times New Roman"/>
                <w:i/>
                <w:iCs/>
                <w:sz w:val="24"/>
                <w:szCs w:val="24"/>
                <w:lang w:val="uk-UA" w:eastAsia="ru-RU"/>
              </w:rPr>
            </w:pPr>
            <w:r w:rsidRPr="00696617">
              <w:rPr>
                <w:rFonts w:ascii="Times New Roman" w:eastAsia="Times New Roman" w:hAnsi="Times New Roman" w:cs="Times New Roman"/>
                <w:i/>
                <w:iCs/>
                <w:sz w:val="24"/>
                <w:szCs w:val="24"/>
                <w:lang w:val="uk-UA" w:eastAsia="ru-RU"/>
              </w:rPr>
              <w:t xml:space="preserve">           начальник відділу організаційного-кадрової роботи Бессарабської селищної ради</w:t>
            </w:r>
          </w:p>
        </w:tc>
      </w:tr>
    </w:tbl>
    <w:p w14:paraId="529350EC" w14:textId="1B9AF3E3" w:rsidR="00A51B3F" w:rsidRDefault="00D30779" w:rsidP="00D30779">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A83C54">
        <w:rPr>
          <w:rFonts w:ascii="Times New Roman" w:eastAsia="Times New Roman" w:hAnsi="Times New Roman" w:cs="Times New Roman"/>
          <w:b/>
          <w:bCs/>
          <w:sz w:val="24"/>
          <w:szCs w:val="24"/>
          <w:lang w:val="uk-UA" w:eastAsia="ru-RU"/>
        </w:rPr>
        <w:t>Про</w:t>
      </w:r>
      <w:r w:rsidR="00653D05" w:rsidRPr="00653D05">
        <w:rPr>
          <w:rFonts w:ascii="Times New Roman" w:eastAsia="Times New Roman" w:hAnsi="Times New Roman" w:cs="Times New Roman"/>
          <w:b/>
          <w:bCs/>
          <w:sz w:val="24"/>
          <w:szCs w:val="24"/>
          <w:lang w:val="uk-UA" w:eastAsia="ru-RU"/>
        </w:rPr>
        <w:t xml:space="preserve"> внесення змін до рішення Тарутинської селищної ради від 16.04.2021 № 324-VIII «Про затвердження посадового складу Центру надання адміністративних послуг Тарутинської селищної ради Болградського району Одеської області як постійно діючого робочого органу Тарутинської селищної ради»</w:t>
      </w:r>
      <w:r w:rsidR="00653D05">
        <w:rPr>
          <w:rFonts w:ascii="Times New Roman" w:eastAsia="Times New Roman" w:hAnsi="Times New Roman" w:cs="Times New Roman"/>
          <w:b/>
          <w:bCs/>
          <w:sz w:val="24"/>
          <w:szCs w:val="24"/>
          <w:lang w:val="uk-UA" w:eastAsia="ru-RU"/>
        </w:rPr>
        <w:t xml:space="preserve"> (зі змінами)</w:t>
      </w:r>
    </w:p>
    <w:p w14:paraId="228AFF3E" w14:textId="6C848926" w:rsidR="00653D05" w:rsidRDefault="008827E6" w:rsidP="00D30779">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8827E6">
        <w:rPr>
          <w:rFonts w:ascii="Times New Roman" w:eastAsia="Times New Roman" w:hAnsi="Times New Roman" w:cs="Times New Roman"/>
          <w:b/>
          <w:bCs/>
          <w:sz w:val="24"/>
          <w:szCs w:val="24"/>
          <w:lang w:val="uk-UA" w:eastAsia="ru-RU"/>
        </w:rPr>
        <w:t xml:space="preserve">Про внесення змін до рішення Тарутинської селищної ради від 17.11.2021 №1360-VIII «Про затвердження Положення про відділ організації надання </w:t>
      </w:r>
      <w:r w:rsidRPr="008827E6">
        <w:rPr>
          <w:rFonts w:ascii="Times New Roman" w:eastAsia="Times New Roman" w:hAnsi="Times New Roman" w:cs="Times New Roman"/>
          <w:b/>
          <w:bCs/>
          <w:sz w:val="24"/>
          <w:szCs w:val="24"/>
          <w:lang w:val="uk-UA" w:eastAsia="ru-RU"/>
        </w:rPr>
        <w:lastRenderedPageBreak/>
        <w:t>адміністративних послуг Тарутинської селищної ради Болградського району Одеської області»</w:t>
      </w:r>
      <w:r>
        <w:rPr>
          <w:rFonts w:ascii="Times New Roman" w:eastAsia="Times New Roman" w:hAnsi="Times New Roman" w:cs="Times New Roman"/>
          <w:b/>
          <w:bCs/>
          <w:sz w:val="24"/>
          <w:szCs w:val="24"/>
          <w:lang w:val="uk-UA" w:eastAsia="ru-RU"/>
        </w:rPr>
        <w:t xml:space="preserve"> (зі змінами)</w:t>
      </w:r>
    </w:p>
    <w:p w14:paraId="338E6207" w14:textId="5E7919D8" w:rsidR="008827E6" w:rsidRDefault="00A73068" w:rsidP="00A73068">
      <w:pPr>
        <w:pStyle w:val="a8"/>
        <w:numPr>
          <w:ilvl w:val="0"/>
          <w:numId w:val="7"/>
        </w:numPr>
        <w:ind w:left="0" w:firstLine="709"/>
        <w:jc w:val="both"/>
        <w:rPr>
          <w:rFonts w:ascii="Times New Roman" w:eastAsia="Times New Roman" w:hAnsi="Times New Roman" w:cs="Times New Roman"/>
          <w:b/>
          <w:bCs/>
          <w:sz w:val="24"/>
          <w:szCs w:val="24"/>
          <w:lang w:val="uk-UA" w:eastAsia="ru-RU"/>
        </w:rPr>
      </w:pPr>
      <w:r w:rsidRPr="00A73068">
        <w:rPr>
          <w:rFonts w:ascii="Times New Roman" w:eastAsia="Times New Roman" w:hAnsi="Times New Roman" w:cs="Times New Roman"/>
          <w:b/>
          <w:bCs/>
          <w:sz w:val="24"/>
          <w:szCs w:val="24"/>
          <w:lang w:val="uk-UA" w:eastAsia="ru-RU"/>
        </w:rPr>
        <w:t>Про внесення змін до рішення</w:t>
      </w:r>
      <w:r w:rsidR="00F62343">
        <w:rPr>
          <w:rFonts w:ascii="Times New Roman" w:eastAsia="Times New Roman" w:hAnsi="Times New Roman" w:cs="Times New Roman"/>
          <w:b/>
          <w:bCs/>
          <w:sz w:val="24"/>
          <w:szCs w:val="24"/>
          <w:lang w:val="uk-UA" w:eastAsia="ru-RU"/>
        </w:rPr>
        <w:t xml:space="preserve"> Бессарабської</w:t>
      </w:r>
      <w:r w:rsidRPr="00A73068">
        <w:rPr>
          <w:rFonts w:ascii="Times New Roman" w:eastAsia="Times New Roman" w:hAnsi="Times New Roman" w:cs="Times New Roman"/>
          <w:b/>
          <w:bCs/>
          <w:sz w:val="24"/>
          <w:szCs w:val="24"/>
          <w:lang w:val="uk-UA" w:eastAsia="ru-RU"/>
        </w:rPr>
        <w:t xml:space="preserve"> селищної ради від 1</w:t>
      </w:r>
      <w:r w:rsidR="00F62343">
        <w:rPr>
          <w:rFonts w:ascii="Times New Roman" w:eastAsia="Times New Roman" w:hAnsi="Times New Roman" w:cs="Times New Roman"/>
          <w:b/>
          <w:bCs/>
          <w:sz w:val="24"/>
          <w:szCs w:val="24"/>
          <w:lang w:val="uk-UA" w:eastAsia="ru-RU"/>
        </w:rPr>
        <w:t>8</w:t>
      </w:r>
      <w:r w:rsidRPr="00A73068">
        <w:rPr>
          <w:rFonts w:ascii="Times New Roman" w:eastAsia="Times New Roman" w:hAnsi="Times New Roman" w:cs="Times New Roman"/>
          <w:b/>
          <w:bCs/>
          <w:sz w:val="24"/>
          <w:szCs w:val="24"/>
          <w:lang w:val="uk-UA" w:eastAsia="ru-RU"/>
        </w:rPr>
        <w:t>.</w:t>
      </w:r>
      <w:r w:rsidR="00F62343">
        <w:rPr>
          <w:rFonts w:ascii="Times New Roman" w:eastAsia="Times New Roman" w:hAnsi="Times New Roman" w:cs="Times New Roman"/>
          <w:b/>
          <w:bCs/>
          <w:sz w:val="24"/>
          <w:szCs w:val="24"/>
          <w:lang w:val="uk-UA" w:eastAsia="ru-RU"/>
        </w:rPr>
        <w:t>03</w:t>
      </w:r>
      <w:r w:rsidRPr="00A73068">
        <w:rPr>
          <w:rFonts w:ascii="Times New Roman" w:eastAsia="Times New Roman" w:hAnsi="Times New Roman" w:cs="Times New Roman"/>
          <w:b/>
          <w:bCs/>
          <w:sz w:val="24"/>
          <w:szCs w:val="24"/>
          <w:lang w:val="uk-UA" w:eastAsia="ru-RU"/>
        </w:rPr>
        <w:t>.202</w:t>
      </w:r>
      <w:r w:rsidR="00F62343">
        <w:rPr>
          <w:rFonts w:ascii="Times New Roman" w:eastAsia="Times New Roman" w:hAnsi="Times New Roman" w:cs="Times New Roman"/>
          <w:b/>
          <w:bCs/>
          <w:sz w:val="24"/>
          <w:szCs w:val="24"/>
          <w:lang w:val="uk-UA" w:eastAsia="ru-RU"/>
        </w:rPr>
        <w:t>5</w:t>
      </w:r>
      <w:r w:rsidRPr="00A73068">
        <w:rPr>
          <w:rFonts w:ascii="Times New Roman" w:eastAsia="Times New Roman" w:hAnsi="Times New Roman" w:cs="Times New Roman"/>
          <w:b/>
          <w:bCs/>
          <w:sz w:val="24"/>
          <w:szCs w:val="24"/>
          <w:lang w:val="uk-UA" w:eastAsia="ru-RU"/>
        </w:rPr>
        <w:t xml:space="preserve"> №</w:t>
      </w:r>
      <w:r w:rsidR="00266432">
        <w:rPr>
          <w:rFonts w:ascii="Times New Roman" w:eastAsia="Times New Roman" w:hAnsi="Times New Roman" w:cs="Times New Roman"/>
          <w:b/>
          <w:bCs/>
          <w:sz w:val="24"/>
          <w:szCs w:val="24"/>
          <w:lang w:val="uk-UA" w:eastAsia="ru-RU"/>
        </w:rPr>
        <w:t>3757</w:t>
      </w:r>
      <w:r w:rsidRPr="00A73068">
        <w:rPr>
          <w:rFonts w:ascii="Times New Roman" w:eastAsia="Times New Roman" w:hAnsi="Times New Roman" w:cs="Times New Roman"/>
          <w:b/>
          <w:bCs/>
          <w:sz w:val="24"/>
          <w:szCs w:val="24"/>
          <w:lang w:val="uk-UA" w:eastAsia="ru-RU"/>
        </w:rPr>
        <w:t>-VIII «Про</w:t>
      </w:r>
      <w:r w:rsidR="00661C90">
        <w:rPr>
          <w:lang w:val="uk-UA"/>
        </w:rPr>
        <w:t xml:space="preserve"> </w:t>
      </w:r>
      <w:r w:rsidR="00661C90" w:rsidRPr="00661C90">
        <w:rPr>
          <w:rFonts w:ascii="Times New Roman" w:eastAsia="Times New Roman" w:hAnsi="Times New Roman" w:cs="Times New Roman"/>
          <w:b/>
          <w:bCs/>
          <w:sz w:val="24"/>
          <w:szCs w:val="24"/>
          <w:lang w:val="uk-UA" w:eastAsia="ru-RU"/>
        </w:rPr>
        <w:t>здійснення повноважень у сфері   державної реєстрації актів цивільного стану</w:t>
      </w:r>
      <w:r w:rsidR="00661C90">
        <w:rPr>
          <w:rFonts w:ascii="Times New Roman" w:eastAsia="Times New Roman" w:hAnsi="Times New Roman" w:cs="Times New Roman"/>
          <w:b/>
          <w:bCs/>
          <w:sz w:val="24"/>
          <w:szCs w:val="24"/>
          <w:lang w:val="uk-UA" w:eastAsia="ru-RU"/>
        </w:rPr>
        <w:t xml:space="preserve"> </w:t>
      </w:r>
      <w:r w:rsidRPr="00A73068">
        <w:rPr>
          <w:rFonts w:ascii="Times New Roman" w:eastAsia="Times New Roman" w:hAnsi="Times New Roman" w:cs="Times New Roman"/>
          <w:b/>
          <w:bCs/>
          <w:sz w:val="24"/>
          <w:szCs w:val="24"/>
          <w:lang w:val="uk-UA" w:eastAsia="ru-RU"/>
        </w:rPr>
        <w:t>» (зі змінами)</w:t>
      </w:r>
    </w:p>
    <w:p w14:paraId="66E14942" w14:textId="292F4B68" w:rsidR="00CD7892" w:rsidRDefault="00CD7892" w:rsidP="00A73068">
      <w:pPr>
        <w:pStyle w:val="a8"/>
        <w:numPr>
          <w:ilvl w:val="0"/>
          <w:numId w:val="7"/>
        </w:numPr>
        <w:ind w:left="0" w:firstLine="709"/>
        <w:jc w:val="both"/>
        <w:rPr>
          <w:rFonts w:ascii="Times New Roman" w:eastAsia="Times New Roman" w:hAnsi="Times New Roman" w:cs="Times New Roman"/>
          <w:b/>
          <w:bCs/>
          <w:sz w:val="24"/>
          <w:szCs w:val="24"/>
          <w:lang w:val="uk-UA" w:eastAsia="ru-RU"/>
        </w:rPr>
      </w:pPr>
      <w:r w:rsidRPr="00CD7892">
        <w:rPr>
          <w:rFonts w:ascii="Times New Roman" w:eastAsia="Times New Roman" w:hAnsi="Times New Roman" w:cs="Times New Roman"/>
          <w:b/>
          <w:bCs/>
          <w:sz w:val="24"/>
          <w:szCs w:val="24"/>
          <w:lang w:val="uk-UA" w:eastAsia="ru-RU"/>
        </w:rPr>
        <w:t>Про внесення змін до рішення Бессарабської селищної ради від 09.12.2020 року №7-VIII «Про затвердження Положення про постійні комісії Бессарабської селищної ради» (зі змінами)</w:t>
      </w:r>
    </w:p>
    <w:p w14:paraId="166C8E54" w14:textId="3CC530DF" w:rsidR="00CD7892" w:rsidRPr="00D20B1F" w:rsidRDefault="00D20B1F" w:rsidP="00D20B1F">
      <w:pPr>
        <w:pStyle w:val="a8"/>
        <w:numPr>
          <w:ilvl w:val="0"/>
          <w:numId w:val="7"/>
        </w:numPr>
        <w:ind w:left="0" w:firstLine="709"/>
        <w:jc w:val="both"/>
        <w:rPr>
          <w:rFonts w:ascii="Times New Roman" w:eastAsia="Times New Roman" w:hAnsi="Times New Roman" w:cs="Times New Roman"/>
          <w:b/>
          <w:bCs/>
          <w:sz w:val="24"/>
          <w:szCs w:val="24"/>
          <w:lang w:val="uk-UA" w:eastAsia="ru-RU"/>
        </w:rPr>
      </w:pPr>
      <w:r w:rsidRPr="00D20B1F">
        <w:rPr>
          <w:rFonts w:ascii="Times New Roman" w:eastAsia="Times New Roman" w:hAnsi="Times New Roman" w:cs="Times New Roman"/>
          <w:b/>
          <w:bCs/>
          <w:sz w:val="24"/>
          <w:szCs w:val="24"/>
          <w:lang w:val="uk-UA" w:eastAsia="ru-RU"/>
        </w:rPr>
        <w:t>Про внесення змін до рішення Тарутинської селищної ради від 09.12.2020 року №24-VІІІ «Про утворення виконавчого комітету Тарутинської селищної ради, визначення його чисельності та затвердження персонального складу» (зі змінами)</w:t>
      </w:r>
    </w:p>
    <w:tbl>
      <w:tblPr>
        <w:tblW w:w="0" w:type="auto"/>
        <w:jc w:val="center"/>
        <w:tblLook w:val="0000" w:firstRow="0" w:lastRow="0" w:firstColumn="0" w:lastColumn="0" w:noHBand="0" w:noVBand="0"/>
      </w:tblPr>
      <w:tblGrid>
        <w:gridCol w:w="1915"/>
        <w:gridCol w:w="2615"/>
        <w:gridCol w:w="245"/>
        <w:gridCol w:w="4998"/>
      </w:tblGrid>
      <w:tr w:rsidR="008E2A07" w:rsidRPr="008E2A07" w14:paraId="372B3550" w14:textId="77777777" w:rsidTr="00F7266B">
        <w:trPr>
          <w:trHeight w:val="386"/>
          <w:jc w:val="center"/>
        </w:trPr>
        <w:tc>
          <w:tcPr>
            <w:tcW w:w="1915" w:type="dxa"/>
            <w:tcMar>
              <w:left w:w="28" w:type="dxa"/>
              <w:right w:w="28" w:type="dxa"/>
            </w:tcMar>
          </w:tcPr>
          <w:p w14:paraId="39BD8484" w14:textId="77777777" w:rsidR="008E2A07" w:rsidRPr="008E2A07" w:rsidRDefault="008E2A07" w:rsidP="00F7266B">
            <w:pPr>
              <w:jc w:val="both"/>
              <w:rPr>
                <w:rFonts w:ascii="Times New Roman" w:hAnsi="Times New Roman" w:cs="Times New Roman"/>
                <w:b/>
                <w:bCs/>
                <w:i/>
                <w:sz w:val="24"/>
                <w:szCs w:val="24"/>
                <w:lang w:val="uk-UA"/>
              </w:rPr>
            </w:pPr>
            <w:r w:rsidRPr="008E2A07">
              <w:rPr>
                <w:rFonts w:ascii="Times New Roman" w:hAnsi="Times New Roman" w:cs="Times New Roman"/>
                <w:b/>
                <w:bCs/>
                <w:i/>
                <w:sz w:val="24"/>
                <w:szCs w:val="24"/>
                <w:lang w:val="uk-UA"/>
              </w:rPr>
              <w:t>Доповідач:</w:t>
            </w:r>
          </w:p>
        </w:tc>
        <w:tc>
          <w:tcPr>
            <w:tcW w:w="2615" w:type="dxa"/>
            <w:tcMar>
              <w:left w:w="28" w:type="dxa"/>
              <w:right w:w="28" w:type="dxa"/>
            </w:tcMar>
          </w:tcPr>
          <w:p w14:paraId="369183E3" w14:textId="77777777" w:rsidR="008E2A07" w:rsidRPr="008E2A07" w:rsidRDefault="008E2A07" w:rsidP="00F7266B">
            <w:pPr>
              <w:jc w:val="both"/>
              <w:rPr>
                <w:rFonts w:ascii="Times New Roman" w:hAnsi="Times New Roman" w:cs="Times New Roman"/>
                <w:i/>
                <w:sz w:val="24"/>
                <w:szCs w:val="24"/>
                <w:lang w:val="uk-UA"/>
              </w:rPr>
            </w:pPr>
            <w:r w:rsidRPr="008E2A07">
              <w:rPr>
                <w:rFonts w:ascii="Times New Roman" w:hAnsi="Times New Roman" w:cs="Times New Roman"/>
                <w:i/>
                <w:sz w:val="24"/>
                <w:szCs w:val="24"/>
                <w:lang w:val="uk-UA"/>
              </w:rPr>
              <w:t xml:space="preserve">ТОПАЛ </w:t>
            </w:r>
          </w:p>
          <w:p w14:paraId="077D5D55" w14:textId="77777777" w:rsidR="008E2A07" w:rsidRPr="008E2A07" w:rsidRDefault="008E2A07" w:rsidP="00F7266B">
            <w:pPr>
              <w:jc w:val="both"/>
              <w:rPr>
                <w:rFonts w:ascii="Times New Roman" w:hAnsi="Times New Roman" w:cs="Times New Roman"/>
                <w:i/>
                <w:sz w:val="24"/>
                <w:szCs w:val="24"/>
                <w:lang w:val="uk-UA"/>
              </w:rPr>
            </w:pPr>
            <w:r w:rsidRPr="008E2A07">
              <w:rPr>
                <w:rFonts w:ascii="Times New Roman" w:hAnsi="Times New Roman" w:cs="Times New Roman"/>
                <w:i/>
                <w:sz w:val="24"/>
                <w:szCs w:val="24"/>
                <w:lang w:val="uk-UA"/>
              </w:rPr>
              <w:t>Дарія Іванівна</w:t>
            </w:r>
          </w:p>
        </w:tc>
        <w:tc>
          <w:tcPr>
            <w:tcW w:w="245" w:type="dxa"/>
            <w:tcMar>
              <w:left w:w="28" w:type="dxa"/>
              <w:right w:w="28" w:type="dxa"/>
            </w:tcMar>
          </w:tcPr>
          <w:p w14:paraId="6F722C64" w14:textId="77777777" w:rsidR="008E2A07" w:rsidRPr="008E2A07" w:rsidRDefault="008E2A07" w:rsidP="00F7266B">
            <w:pPr>
              <w:jc w:val="both"/>
              <w:rPr>
                <w:rFonts w:ascii="Times New Roman" w:hAnsi="Times New Roman" w:cs="Times New Roman"/>
                <w:i/>
                <w:sz w:val="24"/>
                <w:szCs w:val="24"/>
                <w:lang w:val="uk-UA"/>
              </w:rPr>
            </w:pPr>
            <w:r w:rsidRPr="008E2A07">
              <w:rPr>
                <w:rFonts w:ascii="Times New Roman" w:hAnsi="Times New Roman" w:cs="Times New Roman"/>
                <w:i/>
                <w:sz w:val="24"/>
                <w:szCs w:val="24"/>
                <w:lang w:val="uk-UA"/>
              </w:rPr>
              <w:t>–</w:t>
            </w:r>
          </w:p>
        </w:tc>
        <w:tc>
          <w:tcPr>
            <w:tcW w:w="4998" w:type="dxa"/>
            <w:tcMar>
              <w:left w:w="28" w:type="dxa"/>
              <w:right w:w="28" w:type="dxa"/>
            </w:tcMar>
          </w:tcPr>
          <w:p w14:paraId="0A1DE01C" w14:textId="77777777" w:rsidR="008E2A07" w:rsidRPr="008E2A07" w:rsidRDefault="008E2A07" w:rsidP="00F7266B">
            <w:pPr>
              <w:jc w:val="both"/>
              <w:rPr>
                <w:rFonts w:ascii="Times New Roman" w:hAnsi="Times New Roman" w:cs="Times New Roman"/>
                <w:i/>
                <w:sz w:val="24"/>
                <w:szCs w:val="24"/>
                <w:lang w:val="uk-UA"/>
              </w:rPr>
            </w:pPr>
            <w:r w:rsidRPr="008E2A07">
              <w:rPr>
                <w:rFonts w:ascii="Times New Roman" w:hAnsi="Times New Roman" w:cs="Times New Roman"/>
                <w:i/>
                <w:sz w:val="24"/>
                <w:szCs w:val="24"/>
                <w:lang w:val="uk-UA"/>
              </w:rPr>
              <w:t>начальник юридичного відділу Бессарабської селищної ради</w:t>
            </w:r>
          </w:p>
        </w:tc>
      </w:tr>
    </w:tbl>
    <w:p w14:paraId="78C4B473" w14:textId="78A3760D" w:rsidR="00B90ED3" w:rsidRPr="00B90ED3" w:rsidRDefault="00FD2487" w:rsidP="00B90ED3">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062443">
        <w:rPr>
          <w:rFonts w:ascii="Times New Roman" w:eastAsia="Times New Roman" w:hAnsi="Times New Roman" w:cs="Times New Roman"/>
          <w:b/>
          <w:bCs/>
          <w:sz w:val="24"/>
          <w:szCs w:val="24"/>
          <w:lang w:val="uk-UA" w:eastAsia="ru-RU"/>
        </w:rPr>
        <w:t>Про надання цільової адресної допомоги мешканцям селищної територіальної громади.</w:t>
      </w:r>
    </w:p>
    <w:tbl>
      <w:tblPr>
        <w:tblW w:w="9840" w:type="dxa"/>
        <w:jc w:val="center"/>
        <w:tblLook w:val="0000" w:firstRow="0" w:lastRow="0" w:firstColumn="0" w:lastColumn="0" w:noHBand="0" w:noVBand="0"/>
      </w:tblPr>
      <w:tblGrid>
        <w:gridCol w:w="1946"/>
        <w:gridCol w:w="2647"/>
        <w:gridCol w:w="249"/>
        <w:gridCol w:w="4998"/>
      </w:tblGrid>
      <w:tr w:rsidR="00FD2487" w:rsidRPr="00486AF8" w14:paraId="458FCAED" w14:textId="77777777" w:rsidTr="00977252">
        <w:trPr>
          <w:trHeight w:val="709"/>
          <w:jc w:val="center"/>
        </w:trPr>
        <w:tc>
          <w:tcPr>
            <w:tcW w:w="1946" w:type="dxa"/>
            <w:tcMar>
              <w:left w:w="28" w:type="dxa"/>
              <w:right w:w="28" w:type="dxa"/>
            </w:tcMar>
          </w:tcPr>
          <w:p w14:paraId="343B4A59" w14:textId="77777777" w:rsidR="00FD2487" w:rsidRPr="00486AF8" w:rsidRDefault="00FD2487" w:rsidP="00977252">
            <w:pPr>
              <w:spacing w:after="0" w:line="240" w:lineRule="auto"/>
              <w:jc w:val="both"/>
              <w:rPr>
                <w:rFonts w:ascii="Times New Roman" w:eastAsia="Times New Roman" w:hAnsi="Times New Roman" w:cs="Times New Roman"/>
                <w:b/>
                <w:bCs/>
                <w:i/>
                <w:sz w:val="24"/>
                <w:szCs w:val="24"/>
                <w:lang w:val="uk-UA" w:eastAsia="ru-RU"/>
              </w:rPr>
            </w:pPr>
            <w:r w:rsidRPr="00486AF8">
              <w:rPr>
                <w:rFonts w:ascii="Times New Roman" w:eastAsia="Times New Roman" w:hAnsi="Times New Roman" w:cs="Times New Roman"/>
                <w:b/>
                <w:bCs/>
                <w:i/>
                <w:sz w:val="24"/>
                <w:szCs w:val="24"/>
                <w:lang w:val="uk-UA" w:eastAsia="ru-RU"/>
              </w:rPr>
              <w:t xml:space="preserve">    Доповідач:                </w:t>
            </w:r>
          </w:p>
        </w:tc>
        <w:tc>
          <w:tcPr>
            <w:tcW w:w="2647" w:type="dxa"/>
            <w:tcMar>
              <w:left w:w="28" w:type="dxa"/>
              <w:right w:w="28" w:type="dxa"/>
            </w:tcMar>
          </w:tcPr>
          <w:p w14:paraId="619FF566" w14:textId="77777777" w:rsidR="00FD2487" w:rsidRPr="00486AF8" w:rsidRDefault="00FD2487" w:rsidP="00977252">
            <w:pPr>
              <w:spacing w:after="0" w:line="240" w:lineRule="auto"/>
              <w:jc w:val="both"/>
              <w:rPr>
                <w:rFonts w:ascii="Times New Roman" w:eastAsia="Times New Roman" w:hAnsi="Times New Roman" w:cs="Times New Roman"/>
                <w:i/>
                <w:sz w:val="24"/>
                <w:szCs w:val="24"/>
                <w:lang w:eastAsia="ru-RU"/>
              </w:rPr>
            </w:pPr>
            <w:r w:rsidRPr="00486AF8">
              <w:rPr>
                <w:rFonts w:ascii="Times New Roman" w:eastAsia="Times New Roman" w:hAnsi="Times New Roman" w:cs="Times New Roman"/>
                <w:i/>
                <w:iCs/>
                <w:sz w:val="24"/>
                <w:szCs w:val="24"/>
                <w:lang w:eastAsia="ru-RU"/>
              </w:rPr>
              <w:t>СТОЯНОВА</w:t>
            </w:r>
          </w:p>
          <w:p w14:paraId="50962551" w14:textId="77777777" w:rsidR="00FD2487" w:rsidRPr="00486AF8" w:rsidRDefault="00FD2487" w:rsidP="00977252">
            <w:pPr>
              <w:spacing w:after="0" w:line="240" w:lineRule="auto"/>
              <w:jc w:val="both"/>
              <w:rPr>
                <w:rFonts w:ascii="Times New Roman" w:eastAsia="Times New Roman" w:hAnsi="Times New Roman" w:cs="Times New Roman"/>
                <w:i/>
                <w:sz w:val="24"/>
                <w:szCs w:val="24"/>
                <w:lang w:eastAsia="ru-RU"/>
              </w:rPr>
            </w:pPr>
            <w:r w:rsidRPr="00486AF8">
              <w:rPr>
                <w:rFonts w:ascii="Times New Roman" w:eastAsia="Times New Roman" w:hAnsi="Times New Roman" w:cs="Times New Roman"/>
                <w:i/>
                <w:iCs/>
                <w:sz w:val="24"/>
                <w:szCs w:val="24"/>
                <w:lang w:eastAsia="ru-RU"/>
              </w:rPr>
              <w:t>Ганна Василівна</w:t>
            </w:r>
          </w:p>
        </w:tc>
        <w:tc>
          <w:tcPr>
            <w:tcW w:w="249" w:type="dxa"/>
            <w:tcMar>
              <w:left w:w="28" w:type="dxa"/>
              <w:right w:w="28" w:type="dxa"/>
            </w:tcMar>
          </w:tcPr>
          <w:p w14:paraId="2B227768" w14:textId="77777777" w:rsidR="00FD2487" w:rsidRPr="00486AF8" w:rsidRDefault="00FD2487" w:rsidP="00977252">
            <w:pPr>
              <w:spacing w:after="0" w:line="240" w:lineRule="auto"/>
              <w:jc w:val="both"/>
              <w:rPr>
                <w:rFonts w:ascii="Times New Roman" w:eastAsia="Times New Roman" w:hAnsi="Times New Roman" w:cs="Times New Roman"/>
                <w:i/>
                <w:sz w:val="24"/>
                <w:szCs w:val="24"/>
                <w:lang w:val="uk-UA" w:eastAsia="ru-RU"/>
              </w:rPr>
            </w:pPr>
            <w:r w:rsidRPr="00486AF8">
              <w:rPr>
                <w:rFonts w:ascii="Times New Roman" w:eastAsia="Times New Roman" w:hAnsi="Times New Roman" w:cs="Times New Roman"/>
                <w:i/>
                <w:sz w:val="24"/>
                <w:szCs w:val="24"/>
                <w:lang w:val="uk-UA" w:eastAsia="ru-RU"/>
              </w:rPr>
              <w:t>–</w:t>
            </w:r>
          </w:p>
        </w:tc>
        <w:tc>
          <w:tcPr>
            <w:tcW w:w="4998" w:type="dxa"/>
            <w:tcMar>
              <w:left w:w="28" w:type="dxa"/>
              <w:right w:w="28" w:type="dxa"/>
            </w:tcMar>
          </w:tcPr>
          <w:p w14:paraId="644BA898" w14:textId="77777777" w:rsidR="00FD2487" w:rsidRPr="00486AF8" w:rsidRDefault="00FD2487" w:rsidP="00977252">
            <w:pPr>
              <w:spacing w:after="0" w:line="240" w:lineRule="auto"/>
              <w:jc w:val="both"/>
              <w:rPr>
                <w:rFonts w:ascii="Times New Roman" w:eastAsia="Times New Roman" w:hAnsi="Times New Roman" w:cs="Times New Roman"/>
                <w:i/>
                <w:sz w:val="24"/>
                <w:szCs w:val="24"/>
                <w:lang w:val="uk-UA" w:eastAsia="ru-RU"/>
              </w:rPr>
            </w:pPr>
            <w:r w:rsidRPr="00486AF8">
              <w:rPr>
                <w:rFonts w:ascii="Times New Roman" w:eastAsia="Times New Roman" w:hAnsi="Times New Roman" w:cs="Times New Roman"/>
                <w:i/>
                <w:sz w:val="24"/>
                <w:szCs w:val="24"/>
                <w:lang w:val="uk-UA" w:eastAsia="ru-RU"/>
              </w:rPr>
              <w:t xml:space="preserve"> </w:t>
            </w:r>
            <w:r w:rsidRPr="00486AF8">
              <w:rPr>
                <w:rFonts w:ascii="Times New Roman" w:eastAsia="Times New Roman" w:hAnsi="Times New Roman" w:cs="Times New Roman"/>
                <w:i/>
                <w:iCs/>
                <w:sz w:val="24"/>
                <w:szCs w:val="24"/>
                <w:lang w:eastAsia="ru-RU"/>
              </w:rPr>
              <w:t>начальник відділу соціального</w:t>
            </w:r>
            <w:r w:rsidRPr="00486AF8">
              <w:rPr>
                <w:rFonts w:ascii="Times New Roman" w:eastAsia="Times New Roman" w:hAnsi="Times New Roman" w:cs="Times New Roman"/>
                <w:i/>
                <w:iCs/>
                <w:sz w:val="24"/>
                <w:szCs w:val="24"/>
                <w:lang w:val="uk-UA" w:eastAsia="ru-RU"/>
              </w:rPr>
              <w:t xml:space="preserve"> </w:t>
            </w:r>
            <w:r w:rsidRPr="00486AF8">
              <w:rPr>
                <w:rFonts w:ascii="Times New Roman" w:eastAsia="Times New Roman" w:hAnsi="Times New Roman" w:cs="Times New Roman"/>
                <w:i/>
                <w:iCs/>
                <w:sz w:val="24"/>
                <w:szCs w:val="24"/>
                <w:lang w:eastAsia="ru-RU"/>
              </w:rPr>
              <w:t xml:space="preserve">захисту </w:t>
            </w:r>
            <w:r w:rsidRPr="00486AF8">
              <w:rPr>
                <w:rFonts w:ascii="Times New Roman" w:eastAsia="Times New Roman" w:hAnsi="Times New Roman" w:cs="Times New Roman"/>
                <w:i/>
                <w:iCs/>
                <w:sz w:val="24"/>
                <w:szCs w:val="24"/>
                <w:lang w:val="uk-UA" w:eastAsia="ru-RU"/>
              </w:rPr>
              <w:t xml:space="preserve">                                </w:t>
            </w:r>
            <w:r w:rsidRPr="00486AF8">
              <w:rPr>
                <w:rFonts w:ascii="Times New Roman" w:eastAsia="Times New Roman" w:hAnsi="Times New Roman" w:cs="Times New Roman"/>
                <w:i/>
                <w:iCs/>
                <w:sz w:val="24"/>
                <w:szCs w:val="24"/>
                <w:lang w:eastAsia="ru-RU"/>
              </w:rPr>
              <w:t>населення</w:t>
            </w:r>
            <w:r w:rsidRPr="00486AF8">
              <w:rPr>
                <w:rFonts w:ascii="Times New Roman" w:eastAsia="Times New Roman" w:hAnsi="Times New Roman" w:cs="Times New Roman"/>
                <w:i/>
                <w:sz w:val="24"/>
                <w:szCs w:val="24"/>
                <w:lang w:val="uk-UA" w:eastAsia="ru-RU"/>
              </w:rPr>
              <w:t xml:space="preserve"> Бессарабської селищної ради</w:t>
            </w:r>
          </w:p>
        </w:tc>
      </w:tr>
    </w:tbl>
    <w:p w14:paraId="6661AEED" w14:textId="2520B227" w:rsidR="00062443" w:rsidRPr="0053693C" w:rsidRDefault="00062443" w:rsidP="0053693C">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53693C">
        <w:rPr>
          <w:rFonts w:ascii="Times New Roman" w:eastAsia="Times New Roman" w:hAnsi="Times New Roman" w:cs="Times New Roman"/>
          <w:b/>
          <w:bCs/>
          <w:sz w:val="24"/>
          <w:szCs w:val="24"/>
          <w:lang w:val="uk-UA" w:eastAsia="ru-RU"/>
        </w:rPr>
        <w:t>Про</w:t>
      </w:r>
      <w:r w:rsidR="001345C3" w:rsidRPr="0053693C">
        <w:rPr>
          <w:rFonts w:ascii="Times New Roman" w:eastAsia="Times New Roman" w:hAnsi="Times New Roman" w:cs="Times New Roman"/>
          <w:b/>
          <w:bCs/>
          <w:sz w:val="24"/>
          <w:szCs w:val="24"/>
          <w:lang w:val="uk-UA" w:eastAsia="ru-RU"/>
        </w:rPr>
        <w:t xml:space="preserve"> затвердження звіту з виконання рішення Бессарабської селищної ради від 20 грудня 2024 року № 3644 - VIII «Про бюджет Тарутинської селищної територіальної громади на 2025 рік» за 9 місяців 2025 року</w:t>
      </w:r>
    </w:p>
    <w:p w14:paraId="4326087E" w14:textId="685FA119" w:rsidR="0053693C" w:rsidRPr="00152E56" w:rsidRDefault="00960339" w:rsidP="00152E56">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 xml:space="preserve">Про </w:t>
      </w:r>
      <w:r w:rsidR="00152E56" w:rsidRPr="00152E56">
        <w:rPr>
          <w:rFonts w:ascii="Times New Roman" w:eastAsia="Times New Roman" w:hAnsi="Times New Roman" w:cs="Times New Roman"/>
          <w:b/>
          <w:bCs/>
          <w:sz w:val="24"/>
          <w:szCs w:val="24"/>
          <w:lang w:val="uk-UA" w:eastAsia="ru-RU"/>
        </w:rPr>
        <w:t>затвердження Програми взаємодії Бессарабської селищної ради</w:t>
      </w:r>
      <w:r w:rsidR="00152E56">
        <w:rPr>
          <w:rFonts w:ascii="Times New Roman" w:eastAsia="Times New Roman" w:hAnsi="Times New Roman" w:cs="Times New Roman"/>
          <w:b/>
          <w:bCs/>
          <w:sz w:val="24"/>
          <w:szCs w:val="24"/>
          <w:lang w:val="uk-UA" w:eastAsia="ru-RU"/>
        </w:rPr>
        <w:t xml:space="preserve"> </w:t>
      </w:r>
      <w:r w:rsidR="00152E56" w:rsidRPr="00152E56">
        <w:rPr>
          <w:rFonts w:ascii="Times New Roman" w:eastAsia="Times New Roman" w:hAnsi="Times New Roman" w:cs="Times New Roman"/>
          <w:b/>
          <w:bCs/>
          <w:sz w:val="24"/>
          <w:szCs w:val="24"/>
          <w:lang w:val="uk-UA" w:eastAsia="ru-RU"/>
        </w:rPr>
        <w:t>та Управління Державної казначейської служби України у Тарутинському</w:t>
      </w:r>
      <w:r w:rsidR="00152E56">
        <w:rPr>
          <w:rFonts w:ascii="Times New Roman" w:eastAsia="Times New Roman" w:hAnsi="Times New Roman" w:cs="Times New Roman"/>
          <w:b/>
          <w:bCs/>
          <w:sz w:val="24"/>
          <w:szCs w:val="24"/>
          <w:lang w:val="uk-UA" w:eastAsia="ru-RU"/>
        </w:rPr>
        <w:t xml:space="preserve"> </w:t>
      </w:r>
      <w:r w:rsidR="00152E56" w:rsidRPr="00152E56">
        <w:rPr>
          <w:rFonts w:ascii="Times New Roman" w:eastAsia="Times New Roman" w:hAnsi="Times New Roman" w:cs="Times New Roman"/>
          <w:b/>
          <w:bCs/>
          <w:sz w:val="24"/>
          <w:szCs w:val="24"/>
          <w:lang w:val="uk-UA" w:eastAsia="ru-RU"/>
        </w:rPr>
        <w:t>районі Одеської області  на 2025 рік</w:t>
      </w:r>
    </w:p>
    <w:p w14:paraId="4196AE86" w14:textId="04263CDA" w:rsidR="00960339" w:rsidRPr="00D4050F" w:rsidRDefault="00960339" w:rsidP="00D4050F">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 xml:space="preserve">Про </w:t>
      </w:r>
      <w:r w:rsidR="00A40AE2" w:rsidRPr="00A40AE2">
        <w:rPr>
          <w:rFonts w:ascii="Times New Roman" w:eastAsia="Times New Roman" w:hAnsi="Times New Roman" w:cs="Times New Roman"/>
          <w:b/>
          <w:bCs/>
          <w:sz w:val="24"/>
          <w:szCs w:val="24"/>
          <w:lang w:val="uk-UA" w:eastAsia="ru-RU"/>
        </w:rPr>
        <w:t>внесення змін до рішення Бессарабської селищної ради від 20.12.2024 №3635-VIII “Про затвердження програми цивільного захисту населення і територій селищної територіальної громади від надзвичайних ситуацій техногенного та природного характеру на 2025-2027 роки</w:t>
      </w:r>
    </w:p>
    <w:p w14:paraId="6AC32116" w14:textId="4107BAB7" w:rsidR="00011DEF" w:rsidRPr="004D7817" w:rsidRDefault="00062443" w:rsidP="004D7817">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4D7817">
        <w:rPr>
          <w:rFonts w:ascii="Times New Roman" w:eastAsia="Times New Roman" w:hAnsi="Times New Roman" w:cs="Times New Roman"/>
          <w:b/>
          <w:bCs/>
          <w:sz w:val="24"/>
          <w:szCs w:val="24"/>
          <w:lang w:val="uk-UA" w:eastAsia="ru-RU"/>
        </w:rPr>
        <w:t xml:space="preserve"> </w:t>
      </w:r>
      <w:r w:rsidR="00011DEF" w:rsidRPr="004D7817">
        <w:rPr>
          <w:rFonts w:ascii="Times New Roman" w:eastAsia="Times New Roman" w:hAnsi="Times New Roman" w:cs="Times New Roman"/>
          <w:b/>
          <w:bCs/>
          <w:sz w:val="24"/>
          <w:szCs w:val="24"/>
          <w:lang w:val="uk-UA" w:eastAsia="ru-RU"/>
        </w:rPr>
        <w:t>Про внесення змін та доповнень до рішення Бессарабської селищної ради від 20 грудня 2024 року № 3644-VIII «Про  бюджет Тарутинської селищної територіальної громади  на 2025 рік».</w:t>
      </w:r>
    </w:p>
    <w:tbl>
      <w:tblPr>
        <w:tblW w:w="0" w:type="auto"/>
        <w:jc w:val="center"/>
        <w:tblLook w:val="0000" w:firstRow="0" w:lastRow="0" w:firstColumn="0" w:lastColumn="0" w:noHBand="0" w:noVBand="0"/>
      </w:tblPr>
      <w:tblGrid>
        <w:gridCol w:w="1915"/>
        <w:gridCol w:w="2615"/>
        <w:gridCol w:w="245"/>
        <w:gridCol w:w="4998"/>
      </w:tblGrid>
      <w:tr w:rsidR="00011DEF" w:rsidRPr="006E7182" w14:paraId="58E8DD52" w14:textId="77777777" w:rsidTr="00EA3AB6">
        <w:trPr>
          <w:trHeight w:val="386"/>
          <w:jc w:val="center"/>
        </w:trPr>
        <w:tc>
          <w:tcPr>
            <w:tcW w:w="1915" w:type="dxa"/>
            <w:tcMar>
              <w:left w:w="28" w:type="dxa"/>
              <w:right w:w="28" w:type="dxa"/>
            </w:tcMar>
          </w:tcPr>
          <w:p w14:paraId="4072D263" w14:textId="6BB2DC35" w:rsidR="00A739AA" w:rsidRPr="006E7182" w:rsidRDefault="00011DEF" w:rsidP="00011DEF">
            <w:pPr>
              <w:spacing w:after="0" w:line="240" w:lineRule="auto"/>
              <w:jc w:val="both"/>
              <w:rPr>
                <w:rFonts w:ascii="Times New Roman" w:eastAsia="Times New Roman" w:hAnsi="Times New Roman" w:cs="Times New Roman"/>
                <w:b/>
                <w:bCs/>
                <w:i/>
                <w:sz w:val="24"/>
                <w:szCs w:val="24"/>
                <w:lang w:val="uk-UA" w:eastAsia="ru-RU"/>
              </w:rPr>
            </w:pPr>
            <w:r w:rsidRPr="006E7182">
              <w:rPr>
                <w:rFonts w:ascii="Times New Roman" w:eastAsia="Times New Roman" w:hAnsi="Times New Roman" w:cs="Times New Roman"/>
                <w:b/>
                <w:bCs/>
                <w:i/>
                <w:sz w:val="24"/>
                <w:szCs w:val="24"/>
                <w:lang w:val="uk-UA" w:eastAsia="ru-RU"/>
              </w:rPr>
              <w:t>Доповідач</w:t>
            </w:r>
            <w:r w:rsidR="00A739AA" w:rsidRPr="006E7182">
              <w:rPr>
                <w:rFonts w:ascii="Times New Roman" w:eastAsia="Times New Roman" w:hAnsi="Times New Roman" w:cs="Times New Roman"/>
                <w:b/>
                <w:bCs/>
                <w:i/>
                <w:sz w:val="24"/>
                <w:szCs w:val="24"/>
                <w:lang w:val="uk-UA" w:eastAsia="ru-RU"/>
              </w:rPr>
              <w:t>:</w:t>
            </w:r>
          </w:p>
          <w:p w14:paraId="5AD9260D" w14:textId="3FB3B1A5" w:rsidR="00011DEF" w:rsidRPr="006E7182" w:rsidRDefault="00011DEF" w:rsidP="00011DEF">
            <w:pPr>
              <w:spacing w:after="0" w:line="240" w:lineRule="auto"/>
              <w:jc w:val="both"/>
              <w:rPr>
                <w:rFonts w:ascii="Times New Roman" w:eastAsia="Times New Roman" w:hAnsi="Times New Roman" w:cs="Times New Roman"/>
                <w:b/>
                <w:bCs/>
                <w:i/>
                <w:sz w:val="24"/>
                <w:szCs w:val="24"/>
                <w:lang w:val="uk-UA" w:eastAsia="ru-RU"/>
              </w:rPr>
            </w:pPr>
          </w:p>
        </w:tc>
        <w:tc>
          <w:tcPr>
            <w:tcW w:w="2615" w:type="dxa"/>
            <w:tcMar>
              <w:left w:w="28" w:type="dxa"/>
              <w:right w:w="28" w:type="dxa"/>
            </w:tcMar>
          </w:tcPr>
          <w:p w14:paraId="5795B17D" w14:textId="77777777" w:rsidR="00011DEF" w:rsidRPr="006E7182" w:rsidRDefault="00011DEF" w:rsidP="00011DEF">
            <w:pPr>
              <w:spacing w:after="0" w:line="240" w:lineRule="auto"/>
              <w:jc w:val="both"/>
              <w:rPr>
                <w:rFonts w:ascii="Times New Roman" w:eastAsia="Times New Roman" w:hAnsi="Times New Roman" w:cs="Times New Roman"/>
                <w:i/>
                <w:sz w:val="24"/>
                <w:szCs w:val="24"/>
                <w:lang w:val="uk-UA" w:eastAsia="ru-RU"/>
              </w:rPr>
            </w:pPr>
            <w:r w:rsidRPr="006E7182">
              <w:rPr>
                <w:rFonts w:ascii="Times New Roman" w:eastAsia="Times New Roman" w:hAnsi="Times New Roman" w:cs="Times New Roman"/>
                <w:i/>
                <w:sz w:val="24"/>
                <w:szCs w:val="24"/>
                <w:lang w:val="uk-UA" w:eastAsia="ru-RU"/>
              </w:rPr>
              <w:t xml:space="preserve">КОНСТАНДОГЛО </w:t>
            </w:r>
          </w:p>
          <w:p w14:paraId="24C6F06A" w14:textId="77777777" w:rsidR="00011DEF" w:rsidRPr="006E7182" w:rsidRDefault="00011DEF" w:rsidP="00011DEF">
            <w:pPr>
              <w:spacing w:after="0" w:line="240" w:lineRule="auto"/>
              <w:jc w:val="both"/>
              <w:rPr>
                <w:rFonts w:ascii="Times New Roman" w:eastAsia="Times New Roman" w:hAnsi="Times New Roman" w:cs="Times New Roman"/>
                <w:i/>
                <w:sz w:val="24"/>
                <w:szCs w:val="24"/>
                <w:lang w:val="uk-UA" w:eastAsia="ru-RU"/>
              </w:rPr>
            </w:pPr>
            <w:r w:rsidRPr="006E7182">
              <w:rPr>
                <w:rFonts w:ascii="Times New Roman" w:eastAsia="Times New Roman" w:hAnsi="Times New Roman" w:cs="Times New Roman"/>
                <w:i/>
                <w:sz w:val="24"/>
                <w:szCs w:val="24"/>
                <w:lang w:val="uk-UA" w:eastAsia="ru-RU"/>
              </w:rPr>
              <w:t>Марина Ферапонтівна</w:t>
            </w:r>
          </w:p>
        </w:tc>
        <w:tc>
          <w:tcPr>
            <w:tcW w:w="245" w:type="dxa"/>
            <w:tcMar>
              <w:left w:w="28" w:type="dxa"/>
              <w:right w:w="28" w:type="dxa"/>
            </w:tcMar>
          </w:tcPr>
          <w:p w14:paraId="7F01CA7A" w14:textId="77777777" w:rsidR="00011DEF" w:rsidRPr="006E7182" w:rsidRDefault="00011DEF" w:rsidP="00011DEF">
            <w:pPr>
              <w:spacing w:after="0" w:line="240" w:lineRule="auto"/>
              <w:jc w:val="both"/>
              <w:rPr>
                <w:rFonts w:ascii="Times New Roman" w:eastAsia="Times New Roman" w:hAnsi="Times New Roman" w:cs="Times New Roman"/>
                <w:i/>
                <w:sz w:val="24"/>
                <w:szCs w:val="24"/>
                <w:lang w:val="uk-UA" w:eastAsia="ru-RU"/>
              </w:rPr>
            </w:pPr>
            <w:r w:rsidRPr="006E7182">
              <w:rPr>
                <w:rFonts w:ascii="Times New Roman" w:eastAsia="Times New Roman" w:hAnsi="Times New Roman" w:cs="Times New Roman"/>
                <w:i/>
                <w:sz w:val="24"/>
                <w:szCs w:val="24"/>
                <w:lang w:val="uk-UA" w:eastAsia="ru-RU"/>
              </w:rPr>
              <w:t>–</w:t>
            </w:r>
          </w:p>
        </w:tc>
        <w:tc>
          <w:tcPr>
            <w:tcW w:w="4998" w:type="dxa"/>
            <w:tcMar>
              <w:left w:w="28" w:type="dxa"/>
              <w:right w:w="28" w:type="dxa"/>
            </w:tcMar>
          </w:tcPr>
          <w:p w14:paraId="02C19E77" w14:textId="13C32FAB" w:rsidR="00A739AA" w:rsidRPr="006E7182" w:rsidRDefault="00011DEF" w:rsidP="007E76DB">
            <w:pPr>
              <w:spacing w:after="0" w:line="240" w:lineRule="auto"/>
              <w:jc w:val="both"/>
              <w:rPr>
                <w:rFonts w:ascii="Times New Roman" w:eastAsia="Times New Roman" w:hAnsi="Times New Roman" w:cs="Times New Roman"/>
                <w:i/>
                <w:sz w:val="24"/>
                <w:szCs w:val="24"/>
                <w:lang w:val="uk-UA" w:eastAsia="ru-RU"/>
              </w:rPr>
            </w:pPr>
            <w:r w:rsidRPr="006E7182">
              <w:rPr>
                <w:rFonts w:ascii="Times New Roman" w:eastAsia="Times New Roman" w:hAnsi="Times New Roman" w:cs="Times New Roman"/>
                <w:i/>
                <w:sz w:val="24"/>
                <w:szCs w:val="24"/>
                <w:lang w:val="uk-UA" w:eastAsia="ru-RU"/>
              </w:rPr>
              <w:t>начальник фінансового управління Бессарабської селищної ради</w:t>
            </w:r>
          </w:p>
        </w:tc>
      </w:tr>
    </w:tbl>
    <w:bookmarkEnd w:id="3"/>
    <w:p w14:paraId="71E3281D" w14:textId="5DFAD049" w:rsidR="004D7817" w:rsidRPr="004D7817" w:rsidRDefault="004D7817" w:rsidP="001A4B7F">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4D7817">
        <w:rPr>
          <w:rFonts w:ascii="Times New Roman" w:eastAsia="Times New Roman" w:hAnsi="Times New Roman" w:cs="Times New Roman"/>
          <w:b/>
          <w:bCs/>
          <w:sz w:val="24"/>
          <w:szCs w:val="24"/>
          <w:lang w:val="uk-UA" w:eastAsia="ru-RU"/>
        </w:rPr>
        <w:t xml:space="preserve">Про </w:t>
      </w:r>
      <w:r w:rsidR="001A4B7F" w:rsidRPr="001A4B7F">
        <w:rPr>
          <w:rFonts w:ascii="Times New Roman" w:eastAsia="Times New Roman" w:hAnsi="Times New Roman" w:cs="Times New Roman"/>
          <w:b/>
          <w:bCs/>
          <w:sz w:val="24"/>
          <w:szCs w:val="24"/>
          <w:lang w:val="uk-UA" w:eastAsia="ru-RU"/>
        </w:rPr>
        <w:t>надання згоди на списання основних засобів (земельних ділянок), які знаходяться на балансі Бессарабської селищної ради</w:t>
      </w:r>
    </w:p>
    <w:p w14:paraId="722CBBF9" w14:textId="1305D939" w:rsidR="004D7817" w:rsidRDefault="001933E4"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1933E4">
        <w:rPr>
          <w:rFonts w:ascii="Times New Roman" w:eastAsia="Times New Roman" w:hAnsi="Times New Roman" w:cs="Times New Roman"/>
          <w:b/>
          <w:bCs/>
          <w:sz w:val="24"/>
          <w:szCs w:val="24"/>
          <w:lang w:val="uk-UA" w:eastAsia="ru-RU"/>
        </w:rPr>
        <w:t>Про затвердження технічної документації із землеустрою щодо встановлення (відновлення) меж земельної ділянки в натурі (на місцевості) для будівництва та обслуговування житлового будинку, господарських будівель і споруд (присадибна ділянка) гр. Коваленко Марії</w:t>
      </w:r>
    </w:p>
    <w:p w14:paraId="626B0F0F" w14:textId="17B7AF2E" w:rsidR="001933E4" w:rsidRDefault="00B16515"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B16515">
        <w:rPr>
          <w:rFonts w:ascii="Times New Roman" w:eastAsia="Times New Roman" w:hAnsi="Times New Roman" w:cs="Times New Roman"/>
          <w:b/>
          <w:bCs/>
          <w:sz w:val="24"/>
          <w:szCs w:val="24"/>
          <w:lang w:val="uk-UA" w:eastAsia="ru-RU"/>
        </w:rPr>
        <w:t>Про затвердження проєкту землеустрою щодо відведення земельних ділянок у разі зміни цільового призначення (53,2124 га).</w:t>
      </w:r>
    </w:p>
    <w:p w14:paraId="7CC83766" w14:textId="1567E4A5" w:rsidR="00B16515" w:rsidRDefault="00A61EE8"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A61EE8">
        <w:rPr>
          <w:rFonts w:ascii="Times New Roman" w:eastAsia="Times New Roman" w:hAnsi="Times New Roman" w:cs="Times New Roman"/>
          <w:b/>
          <w:bCs/>
          <w:sz w:val="24"/>
          <w:szCs w:val="24"/>
          <w:lang w:val="uk-UA" w:eastAsia="ru-RU"/>
        </w:rPr>
        <w:t xml:space="preserve">Про затвердження технічної документації із землеустрою щодо інвентаризації земель комунальної власності Бессарабської селищної ради  </w:t>
      </w:r>
      <w:r>
        <w:rPr>
          <w:rFonts w:ascii="Times New Roman" w:eastAsia="Times New Roman" w:hAnsi="Times New Roman" w:cs="Times New Roman"/>
          <w:b/>
          <w:bCs/>
          <w:sz w:val="24"/>
          <w:szCs w:val="24"/>
          <w:lang w:val="uk-UA" w:eastAsia="ru-RU"/>
        </w:rPr>
        <w:t>(</w:t>
      </w:r>
      <w:r w:rsidRPr="00A61EE8">
        <w:rPr>
          <w:rFonts w:ascii="Times New Roman" w:eastAsia="Times New Roman" w:hAnsi="Times New Roman" w:cs="Times New Roman"/>
          <w:b/>
          <w:bCs/>
          <w:sz w:val="24"/>
          <w:szCs w:val="24"/>
          <w:lang w:val="uk-UA" w:eastAsia="ru-RU"/>
        </w:rPr>
        <w:t>0,1700 га.</w:t>
      </w:r>
      <w:r>
        <w:rPr>
          <w:rFonts w:ascii="Times New Roman" w:eastAsia="Times New Roman" w:hAnsi="Times New Roman" w:cs="Times New Roman"/>
          <w:b/>
          <w:bCs/>
          <w:sz w:val="24"/>
          <w:szCs w:val="24"/>
          <w:lang w:val="uk-UA" w:eastAsia="ru-RU"/>
        </w:rPr>
        <w:t>)</w:t>
      </w:r>
    </w:p>
    <w:p w14:paraId="4DBB3E32" w14:textId="66907EFB" w:rsidR="00A61EE8" w:rsidRDefault="001A3652"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1A3652">
        <w:rPr>
          <w:rFonts w:ascii="Times New Roman" w:eastAsia="Times New Roman" w:hAnsi="Times New Roman" w:cs="Times New Roman"/>
          <w:b/>
          <w:bCs/>
          <w:sz w:val="24"/>
          <w:szCs w:val="24"/>
          <w:lang w:val="uk-UA" w:eastAsia="ru-RU"/>
        </w:rPr>
        <w:t>Про затвердження технічної документації із землеустрою щодо інвентаризації земель ПП «СГП НІКА-АГРО»</w:t>
      </w:r>
      <w:r w:rsidRPr="001A3652">
        <w:rPr>
          <w:lang w:val="uk-UA"/>
        </w:rPr>
        <w:t xml:space="preserve"> </w:t>
      </w:r>
      <w:r>
        <w:rPr>
          <w:lang w:val="uk-UA"/>
        </w:rPr>
        <w:t>(</w:t>
      </w:r>
      <w:r w:rsidRPr="001A3652">
        <w:rPr>
          <w:rFonts w:ascii="Times New Roman" w:eastAsia="Times New Roman" w:hAnsi="Times New Roman" w:cs="Times New Roman"/>
          <w:b/>
          <w:bCs/>
          <w:sz w:val="24"/>
          <w:szCs w:val="24"/>
          <w:lang w:val="uk-UA" w:eastAsia="ru-RU"/>
        </w:rPr>
        <w:t>2,3500 га.</w:t>
      </w:r>
      <w:r>
        <w:rPr>
          <w:rFonts w:ascii="Times New Roman" w:eastAsia="Times New Roman" w:hAnsi="Times New Roman" w:cs="Times New Roman"/>
          <w:b/>
          <w:bCs/>
          <w:sz w:val="24"/>
          <w:szCs w:val="24"/>
          <w:lang w:val="uk-UA" w:eastAsia="ru-RU"/>
        </w:rPr>
        <w:t>)</w:t>
      </w:r>
    </w:p>
    <w:p w14:paraId="50644C9B" w14:textId="7A88C873" w:rsidR="001A3652" w:rsidRDefault="0014676A"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14676A">
        <w:rPr>
          <w:rFonts w:ascii="Times New Roman" w:eastAsia="Times New Roman" w:hAnsi="Times New Roman" w:cs="Times New Roman"/>
          <w:b/>
          <w:bCs/>
          <w:sz w:val="24"/>
          <w:szCs w:val="24"/>
          <w:lang w:val="uk-UA" w:eastAsia="ru-RU"/>
        </w:rPr>
        <w:t>Про затвердження технічної документації із землеустрою щодо інвентаризації земель комунальної власності</w:t>
      </w:r>
      <w:r>
        <w:rPr>
          <w:rFonts w:ascii="Times New Roman" w:eastAsia="Times New Roman" w:hAnsi="Times New Roman" w:cs="Times New Roman"/>
          <w:b/>
          <w:bCs/>
          <w:sz w:val="24"/>
          <w:szCs w:val="24"/>
          <w:lang w:val="uk-UA" w:eastAsia="ru-RU"/>
        </w:rPr>
        <w:t xml:space="preserve"> (</w:t>
      </w:r>
      <w:r w:rsidRPr="0014676A">
        <w:rPr>
          <w:rFonts w:ascii="Times New Roman" w:eastAsia="Times New Roman" w:hAnsi="Times New Roman" w:cs="Times New Roman"/>
          <w:b/>
          <w:bCs/>
          <w:sz w:val="24"/>
          <w:szCs w:val="24"/>
          <w:lang w:val="uk-UA" w:eastAsia="ru-RU"/>
        </w:rPr>
        <w:t>0,0573 га.</w:t>
      </w:r>
      <w:r>
        <w:rPr>
          <w:rFonts w:ascii="Times New Roman" w:eastAsia="Times New Roman" w:hAnsi="Times New Roman" w:cs="Times New Roman"/>
          <w:b/>
          <w:bCs/>
          <w:sz w:val="24"/>
          <w:szCs w:val="24"/>
          <w:lang w:val="uk-UA" w:eastAsia="ru-RU"/>
        </w:rPr>
        <w:t>)</w:t>
      </w:r>
    </w:p>
    <w:p w14:paraId="6C7EDA63" w14:textId="1AC3CFF0" w:rsidR="0014676A" w:rsidRDefault="00103C1E"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103C1E">
        <w:rPr>
          <w:rFonts w:ascii="Times New Roman" w:eastAsia="Times New Roman" w:hAnsi="Times New Roman" w:cs="Times New Roman"/>
          <w:b/>
          <w:bCs/>
          <w:sz w:val="24"/>
          <w:szCs w:val="24"/>
          <w:lang w:val="uk-UA" w:eastAsia="ru-RU"/>
        </w:rPr>
        <w:t>Про затвердження технічної документації із землеустрою щодо інвентаризації земель комунальної власності Бессарабської селищної ради</w:t>
      </w:r>
      <w:r>
        <w:rPr>
          <w:rFonts w:ascii="Times New Roman" w:eastAsia="Times New Roman" w:hAnsi="Times New Roman" w:cs="Times New Roman"/>
          <w:b/>
          <w:bCs/>
          <w:sz w:val="24"/>
          <w:szCs w:val="24"/>
          <w:lang w:val="uk-UA" w:eastAsia="ru-RU"/>
        </w:rPr>
        <w:t xml:space="preserve"> (</w:t>
      </w:r>
      <w:r w:rsidRPr="00103C1E">
        <w:rPr>
          <w:rFonts w:ascii="Times New Roman" w:eastAsia="Times New Roman" w:hAnsi="Times New Roman" w:cs="Times New Roman"/>
          <w:b/>
          <w:bCs/>
          <w:sz w:val="24"/>
          <w:szCs w:val="24"/>
          <w:lang w:val="uk-UA" w:eastAsia="ru-RU"/>
        </w:rPr>
        <w:t>34,1653 га.</w:t>
      </w:r>
      <w:r>
        <w:rPr>
          <w:rFonts w:ascii="Times New Roman" w:eastAsia="Times New Roman" w:hAnsi="Times New Roman" w:cs="Times New Roman"/>
          <w:b/>
          <w:bCs/>
          <w:sz w:val="24"/>
          <w:szCs w:val="24"/>
          <w:lang w:val="uk-UA" w:eastAsia="ru-RU"/>
        </w:rPr>
        <w:t>)</w:t>
      </w:r>
    </w:p>
    <w:p w14:paraId="650CE0F5" w14:textId="5E7B050A" w:rsidR="00103C1E" w:rsidRDefault="008A3F16"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8A3F16">
        <w:rPr>
          <w:rFonts w:ascii="Times New Roman" w:eastAsia="Times New Roman" w:hAnsi="Times New Roman" w:cs="Times New Roman"/>
          <w:b/>
          <w:bCs/>
          <w:sz w:val="24"/>
          <w:szCs w:val="24"/>
          <w:lang w:val="uk-UA" w:eastAsia="ru-RU"/>
        </w:rPr>
        <w:lastRenderedPageBreak/>
        <w:t xml:space="preserve">Про внесення змін до рішення Бессарабської селищної ради від </w:t>
      </w:r>
      <w:r w:rsidRPr="008A3F16">
        <w:rPr>
          <w:rFonts w:ascii="Times New Roman" w:eastAsia="Times New Roman" w:hAnsi="Times New Roman" w:cs="Times New Roman"/>
          <w:b/>
          <w:bCs/>
          <w:sz w:val="24"/>
          <w:szCs w:val="24"/>
          <w:lang w:val="uk-UA" w:eastAsia="ru-RU"/>
        </w:rPr>
        <w:tab/>
        <w:t xml:space="preserve"> 16.05.2025 року № 3862-VIII "Про затвердження проєкту землеустрою щодо відведення земельної ділянки у постійне користуваня 25 прикордонного загону ( військової частини 2197)».</w:t>
      </w:r>
    </w:p>
    <w:p w14:paraId="307D491E" w14:textId="4C58E824" w:rsidR="008A3F16" w:rsidRDefault="00751841"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751841">
        <w:rPr>
          <w:rFonts w:ascii="Times New Roman" w:eastAsia="Times New Roman" w:hAnsi="Times New Roman" w:cs="Times New Roman"/>
          <w:b/>
          <w:bCs/>
          <w:sz w:val="24"/>
          <w:szCs w:val="24"/>
          <w:lang w:val="uk-UA" w:eastAsia="ru-RU"/>
        </w:rPr>
        <w:t>П</w:t>
      </w:r>
      <w:r>
        <w:rPr>
          <w:rFonts w:ascii="Times New Roman" w:eastAsia="Times New Roman" w:hAnsi="Times New Roman" w:cs="Times New Roman"/>
          <w:b/>
          <w:bCs/>
          <w:sz w:val="24"/>
          <w:szCs w:val="24"/>
          <w:lang w:val="uk-UA" w:eastAsia="ru-RU"/>
        </w:rPr>
        <w:t>ро п</w:t>
      </w:r>
      <w:r w:rsidRPr="00751841">
        <w:rPr>
          <w:rFonts w:ascii="Times New Roman" w:eastAsia="Times New Roman" w:hAnsi="Times New Roman" w:cs="Times New Roman"/>
          <w:b/>
          <w:bCs/>
          <w:sz w:val="24"/>
          <w:szCs w:val="24"/>
          <w:lang w:val="uk-UA" w:eastAsia="ru-RU"/>
        </w:rPr>
        <w:t>рийняття у комунальну власність земельні ділянки.</w:t>
      </w:r>
    </w:p>
    <w:p w14:paraId="09CE81FA" w14:textId="64D4E8F3" w:rsidR="00751841" w:rsidRDefault="0051469C"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51469C">
        <w:rPr>
          <w:rFonts w:ascii="Times New Roman" w:eastAsia="Times New Roman" w:hAnsi="Times New Roman" w:cs="Times New Roman"/>
          <w:b/>
          <w:bCs/>
          <w:sz w:val="24"/>
          <w:szCs w:val="24"/>
          <w:lang w:val="uk-UA" w:eastAsia="ru-RU"/>
        </w:rPr>
        <w:t>Про поновлення строку договору оренди землі № 477 від 26.12.2018 року, орендар ФГ «КУПЕЦЬ».</w:t>
      </w:r>
    </w:p>
    <w:p w14:paraId="56F9A870" w14:textId="5BFA281E" w:rsidR="0051469C" w:rsidRDefault="00C157D4" w:rsidP="001933E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Про поновлення строку договору оренди землі № 476 від 26.12.2018 року, орендар ФГ «АВК».</w:t>
      </w:r>
    </w:p>
    <w:p w14:paraId="2DD0EAFB" w14:textId="2811F4C3" w:rsidR="00C157D4" w:rsidRPr="00C157D4" w:rsidRDefault="00C157D4"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Про поновлення строку договору оренди землі № 475 від 26.12.2018 року, орендар ТзОВ «ЮГРЕЙН АГРО».</w:t>
      </w:r>
    </w:p>
    <w:p w14:paraId="44B739C9" w14:textId="0DE40745" w:rsidR="00C157D4" w:rsidRPr="00C157D4" w:rsidRDefault="00C157D4"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Про поновлення строку договору оренди землі № 452 від 22.12.2018 року, орендар ТзОВ «ЮГРЕЙН АГРО».</w:t>
      </w:r>
    </w:p>
    <w:p w14:paraId="4430A385" w14:textId="749EDE18" w:rsidR="00C157D4" w:rsidRPr="00C157D4" w:rsidRDefault="00C157D4"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Про поновлення строку договору оренди землі № 456 від 22.12.2018 року, орендар ФГ «ЯНТАР».</w:t>
      </w:r>
    </w:p>
    <w:p w14:paraId="619765B2" w14:textId="12232FA5" w:rsidR="00C157D4" w:rsidRPr="00C157D4" w:rsidRDefault="00C157D4"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Про поновлення строку договору оренди землі № 469 від 26.12.2018 року, орендар ТОВ «КРОНОС-АГРО-РС.</w:t>
      </w:r>
    </w:p>
    <w:p w14:paraId="18D1AA63" w14:textId="201A1229" w:rsidR="00C157D4" w:rsidRPr="00C157D4" w:rsidRDefault="00C157D4"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 xml:space="preserve">Про поновлення строку договору оренди землі № 458 від 22.12.2018 року, орендар ТОВ «КРОНОС-АГРО-РС». </w:t>
      </w:r>
    </w:p>
    <w:p w14:paraId="2BF32D6B" w14:textId="1C1B88C5" w:rsidR="00C157D4" w:rsidRPr="00C157D4" w:rsidRDefault="00C157D4"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Про поновлення строку договору оренди землі № 459 від 26.12.2018 року, орендар ТОВ «КРОНОС-АГРО-РС».</w:t>
      </w:r>
    </w:p>
    <w:p w14:paraId="56C1DBAF" w14:textId="482048AB" w:rsidR="00C157D4" w:rsidRPr="00C157D4" w:rsidRDefault="00C157D4"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Про поновлення строку договору оренди землі № 460 від 22.12.2018 року, орендар ТОВ «КРОНОС-АГРО-РС».</w:t>
      </w:r>
    </w:p>
    <w:p w14:paraId="26E1EB3B" w14:textId="42252EA9" w:rsidR="00C157D4" w:rsidRDefault="00C157D4"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C157D4">
        <w:rPr>
          <w:rFonts w:ascii="Times New Roman" w:eastAsia="Times New Roman" w:hAnsi="Times New Roman" w:cs="Times New Roman"/>
          <w:b/>
          <w:bCs/>
          <w:sz w:val="24"/>
          <w:szCs w:val="24"/>
          <w:lang w:val="uk-UA" w:eastAsia="ru-RU"/>
        </w:rPr>
        <w:t>Про поновлення строку договору оренди землі № 470 від 26.12.2018 року, орендар ТОВ «КРОНОС-АГРО-РС».</w:t>
      </w:r>
    </w:p>
    <w:p w14:paraId="277BDC44" w14:textId="6531BA90" w:rsidR="00F9096E" w:rsidRDefault="00F9096E"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F9096E">
        <w:rPr>
          <w:rFonts w:ascii="Times New Roman" w:eastAsia="Times New Roman" w:hAnsi="Times New Roman" w:cs="Times New Roman"/>
          <w:b/>
          <w:bCs/>
          <w:sz w:val="24"/>
          <w:szCs w:val="24"/>
          <w:lang w:val="uk-UA" w:eastAsia="ru-RU"/>
        </w:rPr>
        <w:t>Про надання згоди на передачу у суборенду земельної ділянки що знаходиться в оренді гр. Дамаскіна І Г., згідно договору оренди землі за № 457 від 22.12.2018 року.</w:t>
      </w:r>
    </w:p>
    <w:p w14:paraId="3BC7B7AB" w14:textId="147A7631" w:rsidR="00C157D4" w:rsidRDefault="003D7722"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3D7722">
        <w:rPr>
          <w:rFonts w:ascii="Times New Roman" w:eastAsia="Times New Roman" w:hAnsi="Times New Roman" w:cs="Times New Roman"/>
          <w:b/>
          <w:bCs/>
          <w:sz w:val="24"/>
          <w:szCs w:val="24"/>
          <w:lang w:val="uk-UA" w:eastAsia="ru-RU"/>
        </w:rPr>
        <w:t>Про надання дозволу на інвентаризацію земельних ділянок.</w:t>
      </w:r>
    </w:p>
    <w:p w14:paraId="3914EFCC" w14:textId="6F6ABBBA" w:rsidR="003D7722" w:rsidRDefault="000C029C"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0C029C">
        <w:rPr>
          <w:rFonts w:ascii="Times New Roman" w:eastAsia="Times New Roman" w:hAnsi="Times New Roman" w:cs="Times New Roman"/>
          <w:b/>
          <w:bCs/>
          <w:sz w:val="24"/>
          <w:szCs w:val="24"/>
          <w:lang w:val="uk-UA" w:eastAsia="ru-RU"/>
        </w:rPr>
        <w:t>Про надання дозволу на розробку технічної документації із землеустрою щодо поділу та об’єднання земельних ділянок гр. Отрублянко Олега Івановича</w:t>
      </w:r>
    </w:p>
    <w:p w14:paraId="6CB0C88D" w14:textId="0547EE9E" w:rsidR="000C029C" w:rsidRDefault="002E1C3F"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2E1C3F">
        <w:rPr>
          <w:rFonts w:ascii="Times New Roman" w:eastAsia="Times New Roman" w:hAnsi="Times New Roman" w:cs="Times New Roman"/>
          <w:b/>
          <w:bCs/>
          <w:sz w:val="24"/>
          <w:szCs w:val="24"/>
          <w:lang w:val="uk-UA" w:eastAsia="ru-RU"/>
        </w:rPr>
        <w:t>Про надання дозволу на розробку проєкту землеустрою, щодо відведення земельної ділянки в постійне користування ДПСУ</w:t>
      </w:r>
      <w:r w:rsidRPr="002E1C3F">
        <w:t xml:space="preserve"> </w:t>
      </w:r>
      <w:r w:rsidRPr="002E1C3F">
        <w:rPr>
          <w:rFonts w:ascii="Times New Roman" w:eastAsia="Times New Roman" w:hAnsi="Times New Roman" w:cs="Times New Roman"/>
          <w:b/>
          <w:bCs/>
          <w:sz w:val="24"/>
          <w:szCs w:val="24"/>
          <w:lang w:val="uk-UA" w:eastAsia="ru-RU"/>
        </w:rPr>
        <w:t>за межами с. Ярославове.</w:t>
      </w:r>
    </w:p>
    <w:p w14:paraId="2D755394" w14:textId="72BAF231" w:rsidR="002E1C3F" w:rsidRDefault="002E1C3F"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2E1C3F">
        <w:rPr>
          <w:rFonts w:ascii="Times New Roman" w:eastAsia="Times New Roman" w:hAnsi="Times New Roman" w:cs="Times New Roman"/>
          <w:b/>
          <w:bCs/>
          <w:sz w:val="24"/>
          <w:szCs w:val="24"/>
          <w:lang w:val="uk-UA" w:eastAsia="ru-RU"/>
        </w:rPr>
        <w:t>Про надання дозволу на розробку проєкту землеустрою, щодо відведення земельної ділянки в постійне користування ДПСУ</w:t>
      </w:r>
      <w:r w:rsidRPr="002E1C3F">
        <w:t xml:space="preserve"> </w:t>
      </w:r>
      <w:r w:rsidRPr="002E1C3F">
        <w:rPr>
          <w:rFonts w:ascii="Times New Roman" w:eastAsia="Times New Roman" w:hAnsi="Times New Roman" w:cs="Times New Roman"/>
          <w:b/>
          <w:bCs/>
          <w:sz w:val="24"/>
          <w:szCs w:val="24"/>
          <w:lang w:val="uk-UA" w:eastAsia="ru-RU"/>
        </w:rPr>
        <w:t>за межами  с .Вільне.</w:t>
      </w:r>
    </w:p>
    <w:p w14:paraId="1F18D48F" w14:textId="2DF44482" w:rsidR="002E1C3F" w:rsidRDefault="002E1C3F"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2E1C3F">
        <w:rPr>
          <w:rFonts w:ascii="Times New Roman" w:eastAsia="Times New Roman" w:hAnsi="Times New Roman" w:cs="Times New Roman"/>
          <w:b/>
          <w:bCs/>
          <w:sz w:val="24"/>
          <w:szCs w:val="24"/>
          <w:lang w:val="uk-UA" w:eastAsia="ru-RU"/>
        </w:rPr>
        <w:t>Про надання дозволу на розробку проєкту землеустрою, щодо відведення земельної ділянки в постійне користування ДПСУ</w:t>
      </w:r>
      <w:r w:rsidRPr="002E1C3F">
        <w:t xml:space="preserve"> </w:t>
      </w:r>
      <w:r w:rsidRPr="002E1C3F">
        <w:rPr>
          <w:rFonts w:ascii="Times New Roman" w:eastAsia="Times New Roman" w:hAnsi="Times New Roman" w:cs="Times New Roman"/>
          <w:b/>
          <w:bCs/>
          <w:sz w:val="24"/>
          <w:szCs w:val="24"/>
          <w:lang w:val="uk-UA" w:eastAsia="ru-RU"/>
        </w:rPr>
        <w:t>за межами  с. Ярове.</w:t>
      </w:r>
    </w:p>
    <w:p w14:paraId="0EF50001" w14:textId="39C26BE9" w:rsidR="009F69E1" w:rsidRPr="004D7817" w:rsidRDefault="00BB6170" w:rsidP="00C157D4">
      <w:pPr>
        <w:pStyle w:val="a8"/>
        <w:numPr>
          <w:ilvl w:val="0"/>
          <w:numId w:val="7"/>
        </w:numPr>
        <w:spacing w:after="0" w:line="240" w:lineRule="auto"/>
        <w:ind w:left="0" w:firstLine="709"/>
        <w:jc w:val="both"/>
        <w:rPr>
          <w:rFonts w:ascii="Times New Roman" w:eastAsia="Times New Roman" w:hAnsi="Times New Roman" w:cs="Times New Roman"/>
          <w:b/>
          <w:bCs/>
          <w:sz w:val="24"/>
          <w:szCs w:val="24"/>
          <w:lang w:val="uk-UA" w:eastAsia="ru-RU"/>
        </w:rPr>
      </w:pPr>
      <w:r w:rsidRPr="00BB6170">
        <w:rPr>
          <w:rFonts w:ascii="Times New Roman" w:eastAsia="Times New Roman" w:hAnsi="Times New Roman" w:cs="Times New Roman"/>
          <w:b/>
          <w:bCs/>
          <w:sz w:val="24"/>
          <w:szCs w:val="24"/>
          <w:lang w:val="uk-UA" w:eastAsia="ru-RU"/>
        </w:rPr>
        <w:t>Про затвердження технічної документації із землеустрою щодо встановлення (відновлення) меж земельної ділянки в натурі (на місцевості) для ведення товарного сільськогосподарського виробництва гр. Стоянова Петра Дмитровича</w:t>
      </w:r>
    </w:p>
    <w:p w14:paraId="3C34718C" w14:textId="21201013" w:rsidR="00585527" w:rsidRPr="00963655" w:rsidRDefault="003A5CDA" w:rsidP="00AC38B3">
      <w:pPr>
        <w:spacing w:after="0" w:line="240" w:lineRule="auto"/>
        <w:ind w:firstLine="709"/>
        <w:jc w:val="both"/>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4</w:t>
      </w:r>
      <w:r w:rsidR="0073077C">
        <w:rPr>
          <w:rFonts w:ascii="Times New Roman" w:eastAsia="Times New Roman" w:hAnsi="Times New Roman" w:cs="Times New Roman"/>
          <w:b/>
          <w:bCs/>
          <w:sz w:val="24"/>
          <w:szCs w:val="24"/>
          <w:lang w:val="uk-UA" w:eastAsia="ru-RU"/>
        </w:rPr>
        <w:t>4</w:t>
      </w:r>
      <w:r>
        <w:rPr>
          <w:rFonts w:ascii="Times New Roman" w:eastAsia="Times New Roman" w:hAnsi="Times New Roman" w:cs="Times New Roman"/>
          <w:b/>
          <w:bCs/>
          <w:sz w:val="24"/>
          <w:szCs w:val="24"/>
          <w:lang w:val="uk-UA" w:eastAsia="ru-RU"/>
        </w:rPr>
        <w:t xml:space="preserve">. </w:t>
      </w:r>
      <w:r w:rsidR="00585527" w:rsidRPr="006B64FE">
        <w:rPr>
          <w:rFonts w:ascii="Times New Roman" w:eastAsia="Times New Roman" w:hAnsi="Times New Roman" w:cs="Times New Roman"/>
          <w:b/>
          <w:bCs/>
          <w:sz w:val="24"/>
          <w:szCs w:val="24"/>
          <w:lang w:val="uk-UA" w:eastAsia="ru-RU"/>
        </w:rPr>
        <w:t>Про</w:t>
      </w:r>
      <w:r w:rsidR="00585527" w:rsidRPr="00963655">
        <w:rPr>
          <w:rFonts w:ascii="Times New Roman" w:eastAsia="Times New Roman" w:hAnsi="Times New Roman" w:cs="Times New Roman"/>
          <w:b/>
          <w:bCs/>
          <w:sz w:val="24"/>
          <w:szCs w:val="24"/>
          <w:lang w:val="uk-UA" w:eastAsia="ru-RU"/>
        </w:rPr>
        <w:t xml:space="preserve"> затвердження технічної документації із землеустрою щодо встановлення (відновлення) меж земельної ділянки в натурі (на місцевості) для ведення товарного сільськогосподарського виробництва  гр. Делі-Іванова О.О. </w:t>
      </w:r>
    </w:p>
    <w:p w14:paraId="2FFA671B" w14:textId="60DE34DC" w:rsidR="00585527" w:rsidRPr="00963655" w:rsidRDefault="003A5CDA" w:rsidP="00AC38B3">
      <w:pPr>
        <w:spacing w:after="0" w:line="240" w:lineRule="auto"/>
        <w:ind w:firstLine="709"/>
        <w:jc w:val="both"/>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4</w:t>
      </w:r>
      <w:r w:rsidR="0073077C">
        <w:rPr>
          <w:rFonts w:ascii="Times New Roman" w:eastAsia="Times New Roman" w:hAnsi="Times New Roman" w:cs="Times New Roman"/>
          <w:b/>
          <w:bCs/>
          <w:sz w:val="24"/>
          <w:szCs w:val="24"/>
          <w:lang w:val="uk-UA" w:eastAsia="ru-RU"/>
        </w:rPr>
        <w:t>5</w:t>
      </w:r>
      <w:r w:rsidR="00585527" w:rsidRPr="00963655">
        <w:rPr>
          <w:rFonts w:ascii="Times New Roman" w:eastAsia="Times New Roman" w:hAnsi="Times New Roman" w:cs="Times New Roman"/>
          <w:b/>
          <w:bCs/>
          <w:sz w:val="24"/>
          <w:szCs w:val="24"/>
          <w:lang w:val="uk-UA" w:eastAsia="ru-RU"/>
        </w:rPr>
        <w:t xml:space="preserve">. Про затвердження технічної документації із землеустрою щодо встановлення (відновлення) меж земельної ділянки в натурі (на місцевості) для ведення товарного сільськогосподарського виробництва гр. Драганов П.П. </w:t>
      </w:r>
      <w:r w:rsidR="00585527" w:rsidRPr="00963655">
        <w:rPr>
          <w:rFonts w:ascii="Times New Roman" w:eastAsia="Times New Roman" w:hAnsi="Times New Roman" w:cs="Times New Roman"/>
          <w:b/>
          <w:bCs/>
          <w:color w:val="2D2C37"/>
          <w:sz w:val="24"/>
          <w:szCs w:val="24"/>
          <w:lang w:val="uk-UA" w:eastAsia="ru-RU"/>
        </w:rPr>
        <w:t xml:space="preserve"> </w:t>
      </w:r>
    </w:p>
    <w:p w14:paraId="3D498977" w14:textId="31140FF7" w:rsidR="00D940B5" w:rsidRPr="00963655" w:rsidRDefault="003A5CDA" w:rsidP="00AC38B3">
      <w:pPr>
        <w:spacing w:after="0" w:line="240" w:lineRule="auto"/>
        <w:ind w:firstLine="709"/>
        <w:contextualSpacing/>
        <w:jc w:val="both"/>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4</w:t>
      </w:r>
      <w:r w:rsidR="0073077C">
        <w:rPr>
          <w:rFonts w:ascii="Times New Roman" w:eastAsia="Times New Roman" w:hAnsi="Times New Roman" w:cs="Times New Roman"/>
          <w:b/>
          <w:bCs/>
          <w:sz w:val="24"/>
          <w:szCs w:val="24"/>
          <w:lang w:val="uk-UA" w:eastAsia="ru-RU"/>
        </w:rPr>
        <w:t>6</w:t>
      </w:r>
      <w:r w:rsidR="00D940B5" w:rsidRPr="00963655">
        <w:rPr>
          <w:rFonts w:ascii="Times New Roman" w:eastAsia="Times New Roman" w:hAnsi="Times New Roman" w:cs="Times New Roman"/>
          <w:b/>
          <w:bCs/>
          <w:sz w:val="24"/>
          <w:szCs w:val="24"/>
          <w:lang w:val="uk-UA" w:eastAsia="ru-RU"/>
        </w:rPr>
        <w:t>. Про затвердження технічної документації із землеустрою щодо встановлення (відновлення) меж земельної ділянки в натурі (на місцевості) для ведення товарного сільськогосподарського виробництва  гр. Сідей Н.М. (0,15 га)</w:t>
      </w:r>
    </w:p>
    <w:p w14:paraId="625250E3" w14:textId="6C7EDB98" w:rsidR="007E76DB" w:rsidRPr="00185DA0" w:rsidRDefault="003A5CDA" w:rsidP="00185DA0">
      <w:pPr>
        <w:spacing w:after="0" w:line="240" w:lineRule="auto"/>
        <w:ind w:firstLine="709"/>
        <w:contextualSpacing/>
        <w:jc w:val="both"/>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4</w:t>
      </w:r>
      <w:r w:rsidR="0073077C">
        <w:rPr>
          <w:rFonts w:ascii="Times New Roman" w:eastAsia="Times New Roman" w:hAnsi="Times New Roman" w:cs="Times New Roman"/>
          <w:b/>
          <w:bCs/>
          <w:sz w:val="24"/>
          <w:szCs w:val="24"/>
          <w:lang w:val="uk-UA" w:eastAsia="ru-RU"/>
        </w:rPr>
        <w:t>7</w:t>
      </w:r>
      <w:r w:rsidR="00D940B5" w:rsidRPr="00963655">
        <w:rPr>
          <w:rFonts w:ascii="Times New Roman" w:eastAsia="Times New Roman" w:hAnsi="Times New Roman" w:cs="Times New Roman"/>
          <w:b/>
          <w:bCs/>
          <w:sz w:val="24"/>
          <w:szCs w:val="24"/>
          <w:lang w:val="uk-UA" w:eastAsia="ru-RU"/>
        </w:rPr>
        <w:t>. Про затвердження технічної документації із землеустрою щодо встановлення (відновлення) меж земельної ділянки в натурі (на місцевості) для ведення товарного сільськогосподарського виробництва  гр. Сідей Н.М. (0,55 га)</w:t>
      </w:r>
    </w:p>
    <w:tbl>
      <w:tblPr>
        <w:tblW w:w="9974" w:type="dxa"/>
        <w:jc w:val="center"/>
        <w:tblLook w:val="04A0" w:firstRow="1" w:lastRow="0" w:firstColumn="1" w:lastColumn="0" w:noHBand="0" w:noVBand="1"/>
      </w:tblPr>
      <w:tblGrid>
        <w:gridCol w:w="1711"/>
        <w:gridCol w:w="2123"/>
        <w:gridCol w:w="231"/>
        <w:gridCol w:w="5909"/>
      </w:tblGrid>
      <w:tr w:rsidR="00997EA3" w:rsidRPr="00585041" w14:paraId="078A2D59" w14:textId="77777777" w:rsidTr="005650C0">
        <w:trPr>
          <w:trHeight w:val="675"/>
          <w:jc w:val="center"/>
        </w:trPr>
        <w:tc>
          <w:tcPr>
            <w:tcW w:w="1711" w:type="dxa"/>
            <w:tcMar>
              <w:top w:w="0" w:type="dxa"/>
              <w:left w:w="28" w:type="dxa"/>
              <w:bottom w:w="0" w:type="dxa"/>
              <w:right w:w="28" w:type="dxa"/>
            </w:tcMar>
            <w:hideMark/>
          </w:tcPr>
          <w:p w14:paraId="48097F8D" w14:textId="77777777" w:rsidR="00997EA3" w:rsidRPr="002E2021" w:rsidRDefault="00997EA3" w:rsidP="005650C0">
            <w:pPr>
              <w:spacing w:after="0" w:line="240" w:lineRule="auto"/>
              <w:jc w:val="both"/>
              <w:rPr>
                <w:rFonts w:ascii="Times New Roman" w:eastAsia="Times New Roman" w:hAnsi="Times New Roman" w:cs="Times New Roman"/>
                <w:b/>
                <w:bCs/>
                <w:i/>
                <w:sz w:val="24"/>
                <w:szCs w:val="24"/>
                <w:lang w:val="uk-UA" w:eastAsia="ru-RU"/>
              </w:rPr>
            </w:pPr>
            <w:r w:rsidRPr="002E2021">
              <w:rPr>
                <w:rFonts w:ascii="Times New Roman" w:eastAsia="Times New Roman" w:hAnsi="Times New Roman" w:cs="Times New Roman"/>
                <w:b/>
                <w:bCs/>
                <w:i/>
                <w:sz w:val="24"/>
                <w:szCs w:val="24"/>
                <w:lang w:val="uk-UA" w:eastAsia="ru-RU"/>
              </w:rPr>
              <w:t>Доповідач:</w:t>
            </w:r>
          </w:p>
        </w:tc>
        <w:tc>
          <w:tcPr>
            <w:tcW w:w="2123" w:type="dxa"/>
            <w:tcMar>
              <w:top w:w="0" w:type="dxa"/>
              <w:left w:w="28" w:type="dxa"/>
              <w:bottom w:w="0" w:type="dxa"/>
              <w:right w:w="28" w:type="dxa"/>
            </w:tcMar>
            <w:hideMark/>
          </w:tcPr>
          <w:p w14:paraId="2F6F1E96" w14:textId="783C895B" w:rsidR="00997EA3" w:rsidRPr="002E2021" w:rsidRDefault="00122EAF" w:rsidP="005650C0">
            <w:pPr>
              <w:spacing w:after="0" w:line="240" w:lineRule="auto"/>
              <w:jc w:val="both"/>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КАРАМАВРОВА</w:t>
            </w:r>
          </w:p>
          <w:p w14:paraId="54F53C94" w14:textId="6878A4C8" w:rsidR="00997EA3" w:rsidRPr="002E2021" w:rsidRDefault="00122EAF" w:rsidP="005650C0">
            <w:pPr>
              <w:spacing w:after="0" w:line="240" w:lineRule="auto"/>
              <w:jc w:val="both"/>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 xml:space="preserve">Алла </w:t>
            </w:r>
            <w:r w:rsidR="00B062FD" w:rsidRPr="002E2021">
              <w:rPr>
                <w:rFonts w:ascii="Times New Roman" w:eastAsia="Times New Roman" w:hAnsi="Times New Roman" w:cs="Times New Roman"/>
                <w:i/>
                <w:sz w:val="24"/>
                <w:szCs w:val="24"/>
                <w:lang w:val="uk-UA" w:eastAsia="ru-RU"/>
              </w:rPr>
              <w:t>Васил</w:t>
            </w:r>
            <w:r>
              <w:rPr>
                <w:rFonts w:ascii="Times New Roman" w:eastAsia="Times New Roman" w:hAnsi="Times New Roman" w:cs="Times New Roman"/>
                <w:i/>
                <w:sz w:val="24"/>
                <w:szCs w:val="24"/>
                <w:lang w:val="uk-UA" w:eastAsia="ru-RU"/>
              </w:rPr>
              <w:t xml:space="preserve">івна </w:t>
            </w:r>
          </w:p>
        </w:tc>
        <w:tc>
          <w:tcPr>
            <w:tcW w:w="231" w:type="dxa"/>
            <w:tcMar>
              <w:top w:w="0" w:type="dxa"/>
              <w:left w:w="28" w:type="dxa"/>
              <w:bottom w:w="0" w:type="dxa"/>
              <w:right w:w="28" w:type="dxa"/>
            </w:tcMar>
            <w:hideMark/>
          </w:tcPr>
          <w:p w14:paraId="5F21DCAB" w14:textId="77777777" w:rsidR="00997EA3" w:rsidRPr="002E2021" w:rsidRDefault="00997EA3" w:rsidP="005650C0">
            <w:pPr>
              <w:spacing w:after="0" w:line="240" w:lineRule="auto"/>
              <w:jc w:val="both"/>
              <w:rPr>
                <w:rFonts w:ascii="Times New Roman" w:eastAsia="Times New Roman" w:hAnsi="Times New Roman" w:cs="Times New Roman"/>
                <w:i/>
                <w:sz w:val="24"/>
                <w:szCs w:val="24"/>
                <w:lang w:val="uk-UA" w:eastAsia="ru-RU"/>
              </w:rPr>
            </w:pPr>
            <w:r w:rsidRPr="002E2021">
              <w:rPr>
                <w:rFonts w:ascii="Times New Roman" w:eastAsia="Times New Roman" w:hAnsi="Times New Roman" w:cs="Times New Roman"/>
                <w:i/>
                <w:sz w:val="24"/>
                <w:szCs w:val="24"/>
                <w:lang w:val="uk-UA" w:eastAsia="ru-RU"/>
              </w:rPr>
              <w:t>–</w:t>
            </w:r>
          </w:p>
        </w:tc>
        <w:tc>
          <w:tcPr>
            <w:tcW w:w="5909" w:type="dxa"/>
            <w:tcMar>
              <w:top w:w="0" w:type="dxa"/>
              <w:left w:w="28" w:type="dxa"/>
              <w:bottom w:w="0" w:type="dxa"/>
              <w:right w:w="28" w:type="dxa"/>
            </w:tcMar>
            <w:hideMark/>
          </w:tcPr>
          <w:p w14:paraId="311B8355" w14:textId="35B5AAA9" w:rsidR="00997EA3" w:rsidRPr="002E2021" w:rsidRDefault="00997EA3" w:rsidP="005650C0">
            <w:pPr>
              <w:spacing w:after="0" w:line="240" w:lineRule="auto"/>
              <w:jc w:val="both"/>
              <w:rPr>
                <w:rFonts w:ascii="Times New Roman" w:eastAsia="Times New Roman" w:hAnsi="Times New Roman" w:cs="Times New Roman"/>
                <w:i/>
                <w:sz w:val="24"/>
                <w:szCs w:val="24"/>
                <w:lang w:val="uk-UA" w:eastAsia="ru-RU"/>
              </w:rPr>
            </w:pPr>
            <w:r w:rsidRPr="002E2021">
              <w:rPr>
                <w:rFonts w:ascii="Times New Roman" w:eastAsia="Times New Roman" w:hAnsi="Times New Roman" w:cs="Times New Roman"/>
                <w:i/>
                <w:sz w:val="24"/>
                <w:szCs w:val="24"/>
                <w:lang w:val="uk-UA" w:eastAsia="ru-RU"/>
              </w:rPr>
              <w:t>головний спеціаліст відділу земельних ресурсів Бессарабської селищної ради</w:t>
            </w:r>
            <w:r w:rsidR="00122EAF">
              <w:rPr>
                <w:rFonts w:ascii="Times New Roman" w:eastAsia="Times New Roman" w:hAnsi="Times New Roman" w:cs="Times New Roman"/>
                <w:i/>
                <w:sz w:val="24"/>
                <w:szCs w:val="24"/>
                <w:lang w:val="uk-UA" w:eastAsia="ru-RU"/>
              </w:rPr>
              <w:t>, в.о. начальника</w:t>
            </w:r>
          </w:p>
        </w:tc>
      </w:tr>
    </w:tbl>
    <w:p w14:paraId="1B2810F4" w14:textId="0365199C" w:rsidR="007E76DB" w:rsidRPr="003818CD" w:rsidRDefault="003818CD" w:rsidP="003818CD">
      <w:pPr>
        <w:spacing w:after="0" w:line="240" w:lineRule="auto"/>
        <w:contextualSpacing/>
        <w:jc w:val="both"/>
        <w:rPr>
          <w:rFonts w:ascii="Times New Roman" w:eastAsia="Times New Roman" w:hAnsi="Times New Roman" w:cs="Times New Roman"/>
          <w:b/>
          <w:bCs/>
          <w:sz w:val="24"/>
          <w:szCs w:val="24"/>
          <w:lang w:val="uk-UA" w:eastAsia="ru-RU"/>
        </w:rPr>
      </w:pPr>
      <w:r w:rsidRPr="002E2021">
        <w:rPr>
          <w:rFonts w:ascii="Times New Roman" w:eastAsia="Times New Roman" w:hAnsi="Times New Roman" w:cs="Times New Roman"/>
          <w:b/>
          <w:bCs/>
          <w:sz w:val="24"/>
          <w:szCs w:val="24"/>
          <w:lang w:val="uk-UA" w:eastAsia="ru-RU"/>
        </w:rPr>
        <w:lastRenderedPageBreak/>
        <w:t xml:space="preserve"> </w:t>
      </w:r>
      <w:r w:rsidR="003A5CDA">
        <w:rPr>
          <w:rFonts w:ascii="Times New Roman" w:eastAsia="Times New Roman" w:hAnsi="Times New Roman" w:cs="Times New Roman"/>
          <w:b/>
          <w:bCs/>
          <w:sz w:val="24"/>
          <w:szCs w:val="24"/>
          <w:lang w:val="uk-UA" w:eastAsia="ru-RU"/>
        </w:rPr>
        <w:t>4</w:t>
      </w:r>
      <w:r w:rsidR="0073077C">
        <w:rPr>
          <w:rFonts w:ascii="Times New Roman" w:eastAsia="Times New Roman" w:hAnsi="Times New Roman" w:cs="Times New Roman"/>
          <w:b/>
          <w:bCs/>
          <w:sz w:val="24"/>
          <w:szCs w:val="24"/>
          <w:lang w:val="uk-UA" w:eastAsia="ru-RU"/>
        </w:rPr>
        <w:t>8</w:t>
      </w:r>
      <w:r w:rsidRPr="002E2021">
        <w:rPr>
          <w:rFonts w:ascii="Times New Roman" w:eastAsia="Times New Roman" w:hAnsi="Times New Roman" w:cs="Times New Roman"/>
          <w:b/>
          <w:bCs/>
          <w:sz w:val="24"/>
          <w:szCs w:val="24"/>
          <w:lang w:val="uk-UA" w:eastAsia="ru-RU"/>
        </w:rPr>
        <w:t>. Різне.</w:t>
      </w:r>
    </w:p>
    <w:sectPr w:rsidR="007E76DB" w:rsidRPr="003818CD" w:rsidSect="00324C38">
      <w:headerReference w:type="even" r:id="rId8"/>
      <w:headerReference w:type="default" r:id="rId9"/>
      <w:footerReference w:type="even" r:id="rId10"/>
      <w:footerReference w:type="default" r:id="rId11"/>
      <w:headerReference w:type="first" r:id="rId12"/>
      <w:footerReference w:type="first" r:id="rId13"/>
      <w:pgSz w:w="11906" w:h="16838"/>
      <w:pgMar w:top="284" w:right="709" w:bottom="28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D971F8" w14:textId="77777777" w:rsidR="00FE35FA" w:rsidRDefault="00FE35FA">
      <w:pPr>
        <w:spacing w:after="0" w:line="240" w:lineRule="auto"/>
      </w:pPr>
      <w:r>
        <w:separator/>
      </w:r>
    </w:p>
  </w:endnote>
  <w:endnote w:type="continuationSeparator" w:id="0">
    <w:p w14:paraId="3995C246" w14:textId="77777777" w:rsidR="00FE35FA" w:rsidRDefault="00FE35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18081" w14:textId="77777777" w:rsidR="00C560B0" w:rsidRDefault="00FE35F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5447B" w14:textId="77777777" w:rsidR="00C560B0" w:rsidRDefault="00FE35F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68A3F8" w14:textId="77777777" w:rsidR="00C560B0" w:rsidRDefault="00FE35F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5C0E5E" w14:textId="77777777" w:rsidR="00FE35FA" w:rsidRDefault="00FE35FA">
      <w:pPr>
        <w:spacing w:after="0" w:line="240" w:lineRule="auto"/>
      </w:pPr>
      <w:r>
        <w:separator/>
      </w:r>
    </w:p>
  </w:footnote>
  <w:footnote w:type="continuationSeparator" w:id="0">
    <w:p w14:paraId="39C7A496" w14:textId="77777777" w:rsidR="00FE35FA" w:rsidRDefault="00FE35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D057CF" w14:textId="77777777" w:rsidR="00C560B0" w:rsidRDefault="00FE35F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9958C2" w14:textId="77777777" w:rsidR="00C560B0" w:rsidRDefault="00FE35F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F181EE" w14:textId="77777777" w:rsidR="00C560B0" w:rsidRDefault="00FE35FA">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A17094"/>
    <w:multiLevelType w:val="hybridMultilevel"/>
    <w:tmpl w:val="6134A072"/>
    <w:lvl w:ilvl="0" w:tplc="67E41E94">
      <w:start w:val="14"/>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15:restartNumberingAfterBreak="0">
    <w:nsid w:val="386824F4"/>
    <w:multiLevelType w:val="hybridMultilevel"/>
    <w:tmpl w:val="D2742F54"/>
    <w:lvl w:ilvl="0" w:tplc="393AB714">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 w15:restartNumberingAfterBreak="0">
    <w:nsid w:val="3D006DD1"/>
    <w:multiLevelType w:val="hybridMultilevel"/>
    <w:tmpl w:val="F8EC14FA"/>
    <w:lvl w:ilvl="0" w:tplc="393AB714">
      <w:start w:val="15"/>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43C22E4D"/>
    <w:multiLevelType w:val="hybridMultilevel"/>
    <w:tmpl w:val="E7FEBC8C"/>
    <w:lvl w:ilvl="0" w:tplc="CDEA25FE">
      <w:start w:val="1"/>
      <w:numFmt w:val="decimal"/>
      <w:lvlText w:val="%1."/>
      <w:lvlJc w:val="left"/>
      <w:pPr>
        <w:ind w:left="1572" w:hanging="360"/>
      </w:pPr>
      <w:rPr>
        <w:rFonts w:hint="default"/>
      </w:rPr>
    </w:lvl>
    <w:lvl w:ilvl="1" w:tplc="04190019" w:tentative="1">
      <w:start w:val="1"/>
      <w:numFmt w:val="lowerLetter"/>
      <w:lvlText w:val="%2."/>
      <w:lvlJc w:val="left"/>
      <w:pPr>
        <w:ind w:left="2292" w:hanging="360"/>
      </w:pPr>
    </w:lvl>
    <w:lvl w:ilvl="2" w:tplc="0419001B" w:tentative="1">
      <w:start w:val="1"/>
      <w:numFmt w:val="lowerRoman"/>
      <w:lvlText w:val="%3."/>
      <w:lvlJc w:val="right"/>
      <w:pPr>
        <w:ind w:left="3012" w:hanging="180"/>
      </w:pPr>
    </w:lvl>
    <w:lvl w:ilvl="3" w:tplc="0419000F" w:tentative="1">
      <w:start w:val="1"/>
      <w:numFmt w:val="decimal"/>
      <w:lvlText w:val="%4."/>
      <w:lvlJc w:val="left"/>
      <w:pPr>
        <w:ind w:left="3732" w:hanging="360"/>
      </w:pPr>
    </w:lvl>
    <w:lvl w:ilvl="4" w:tplc="04190019" w:tentative="1">
      <w:start w:val="1"/>
      <w:numFmt w:val="lowerLetter"/>
      <w:lvlText w:val="%5."/>
      <w:lvlJc w:val="left"/>
      <w:pPr>
        <w:ind w:left="4452" w:hanging="360"/>
      </w:pPr>
    </w:lvl>
    <w:lvl w:ilvl="5" w:tplc="0419001B" w:tentative="1">
      <w:start w:val="1"/>
      <w:numFmt w:val="lowerRoman"/>
      <w:lvlText w:val="%6."/>
      <w:lvlJc w:val="right"/>
      <w:pPr>
        <w:ind w:left="5172" w:hanging="180"/>
      </w:pPr>
    </w:lvl>
    <w:lvl w:ilvl="6" w:tplc="0419000F" w:tentative="1">
      <w:start w:val="1"/>
      <w:numFmt w:val="decimal"/>
      <w:lvlText w:val="%7."/>
      <w:lvlJc w:val="left"/>
      <w:pPr>
        <w:ind w:left="5892" w:hanging="360"/>
      </w:pPr>
    </w:lvl>
    <w:lvl w:ilvl="7" w:tplc="04190019" w:tentative="1">
      <w:start w:val="1"/>
      <w:numFmt w:val="lowerLetter"/>
      <w:lvlText w:val="%8."/>
      <w:lvlJc w:val="left"/>
      <w:pPr>
        <w:ind w:left="6612" w:hanging="360"/>
      </w:pPr>
    </w:lvl>
    <w:lvl w:ilvl="8" w:tplc="0419001B" w:tentative="1">
      <w:start w:val="1"/>
      <w:numFmt w:val="lowerRoman"/>
      <w:lvlText w:val="%9."/>
      <w:lvlJc w:val="right"/>
      <w:pPr>
        <w:ind w:left="7332" w:hanging="180"/>
      </w:pPr>
    </w:lvl>
  </w:abstractNum>
  <w:abstractNum w:abstractNumId="4" w15:restartNumberingAfterBreak="0">
    <w:nsid w:val="48CA3BC7"/>
    <w:multiLevelType w:val="hybridMultilevel"/>
    <w:tmpl w:val="45EE2050"/>
    <w:lvl w:ilvl="0" w:tplc="F13AE3D4">
      <w:start w:val="1"/>
      <w:numFmt w:val="decimal"/>
      <w:lvlText w:val="%1."/>
      <w:lvlJc w:val="left"/>
      <w:pPr>
        <w:ind w:left="786" w:hanging="360"/>
      </w:pPr>
      <w:rPr>
        <w:rFonts w:cs="Times New Roman" w:hint="default"/>
        <w:b/>
        <w:bCs w:val="0"/>
        <w:i w:val="0"/>
        <w:iCs/>
        <w:sz w:val="24"/>
        <w:szCs w:val="24"/>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5" w15:restartNumberingAfterBreak="0">
    <w:nsid w:val="5A5A7699"/>
    <w:multiLevelType w:val="hybridMultilevel"/>
    <w:tmpl w:val="E7FEBC8C"/>
    <w:lvl w:ilvl="0" w:tplc="CDEA25FE">
      <w:start w:val="1"/>
      <w:numFmt w:val="decimal"/>
      <w:lvlText w:val="%1."/>
      <w:lvlJc w:val="left"/>
      <w:pPr>
        <w:ind w:left="1572" w:hanging="360"/>
      </w:pPr>
      <w:rPr>
        <w:rFonts w:hint="default"/>
      </w:rPr>
    </w:lvl>
    <w:lvl w:ilvl="1" w:tplc="04190019" w:tentative="1">
      <w:start w:val="1"/>
      <w:numFmt w:val="lowerLetter"/>
      <w:lvlText w:val="%2."/>
      <w:lvlJc w:val="left"/>
      <w:pPr>
        <w:ind w:left="2292" w:hanging="360"/>
      </w:pPr>
    </w:lvl>
    <w:lvl w:ilvl="2" w:tplc="0419001B" w:tentative="1">
      <w:start w:val="1"/>
      <w:numFmt w:val="lowerRoman"/>
      <w:lvlText w:val="%3."/>
      <w:lvlJc w:val="right"/>
      <w:pPr>
        <w:ind w:left="3012" w:hanging="180"/>
      </w:pPr>
    </w:lvl>
    <w:lvl w:ilvl="3" w:tplc="0419000F" w:tentative="1">
      <w:start w:val="1"/>
      <w:numFmt w:val="decimal"/>
      <w:lvlText w:val="%4."/>
      <w:lvlJc w:val="left"/>
      <w:pPr>
        <w:ind w:left="3732" w:hanging="360"/>
      </w:pPr>
    </w:lvl>
    <w:lvl w:ilvl="4" w:tplc="04190019" w:tentative="1">
      <w:start w:val="1"/>
      <w:numFmt w:val="lowerLetter"/>
      <w:lvlText w:val="%5."/>
      <w:lvlJc w:val="left"/>
      <w:pPr>
        <w:ind w:left="4452" w:hanging="360"/>
      </w:pPr>
    </w:lvl>
    <w:lvl w:ilvl="5" w:tplc="0419001B" w:tentative="1">
      <w:start w:val="1"/>
      <w:numFmt w:val="lowerRoman"/>
      <w:lvlText w:val="%6."/>
      <w:lvlJc w:val="right"/>
      <w:pPr>
        <w:ind w:left="5172" w:hanging="180"/>
      </w:pPr>
    </w:lvl>
    <w:lvl w:ilvl="6" w:tplc="0419000F" w:tentative="1">
      <w:start w:val="1"/>
      <w:numFmt w:val="decimal"/>
      <w:lvlText w:val="%7."/>
      <w:lvlJc w:val="left"/>
      <w:pPr>
        <w:ind w:left="5892" w:hanging="360"/>
      </w:pPr>
    </w:lvl>
    <w:lvl w:ilvl="7" w:tplc="04190019" w:tentative="1">
      <w:start w:val="1"/>
      <w:numFmt w:val="lowerLetter"/>
      <w:lvlText w:val="%8."/>
      <w:lvlJc w:val="left"/>
      <w:pPr>
        <w:ind w:left="6612" w:hanging="360"/>
      </w:pPr>
    </w:lvl>
    <w:lvl w:ilvl="8" w:tplc="0419001B" w:tentative="1">
      <w:start w:val="1"/>
      <w:numFmt w:val="lowerRoman"/>
      <w:lvlText w:val="%9."/>
      <w:lvlJc w:val="right"/>
      <w:pPr>
        <w:ind w:left="7332" w:hanging="180"/>
      </w:pPr>
    </w:lvl>
  </w:abstractNum>
  <w:abstractNum w:abstractNumId="6" w15:restartNumberingAfterBreak="0">
    <w:nsid w:val="5B1C7B21"/>
    <w:multiLevelType w:val="hybridMultilevel"/>
    <w:tmpl w:val="F17CB3D4"/>
    <w:lvl w:ilvl="0" w:tplc="393AB714">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7" w15:restartNumberingAfterBreak="0">
    <w:nsid w:val="7AC77742"/>
    <w:multiLevelType w:val="hybridMultilevel"/>
    <w:tmpl w:val="A3F683B4"/>
    <w:lvl w:ilvl="0" w:tplc="8870A24A">
      <w:start w:val="82"/>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4"/>
  </w:num>
  <w:num w:numId="2">
    <w:abstractNumId w:val="7"/>
  </w:num>
  <w:num w:numId="3">
    <w:abstractNumId w:val="6"/>
  </w:num>
  <w:num w:numId="4">
    <w:abstractNumId w:val="1"/>
  </w:num>
  <w:num w:numId="5">
    <w:abstractNumId w:val="2"/>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64FA"/>
    <w:rsid w:val="00006F24"/>
    <w:rsid w:val="00011DEF"/>
    <w:rsid w:val="0004023E"/>
    <w:rsid w:val="00062443"/>
    <w:rsid w:val="00064607"/>
    <w:rsid w:val="0006620D"/>
    <w:rsid w:val="00073AD7"/>
    <w:rsid w:val="00073D2D"/>
    <w:rsid w:val="000B3AAB"/>
    <w:rsid w:val="000C029C"/>
    <w:rsid w:val="000D0900"/>
    <w:rsid w:val="000D2D85"/>
    <w:rsid w:val="000D30CD"/>
    <w:rsid w:val="000D37C3"/>
    <w:rsid w:val="00102F84"/>
    <w:rsid w:val="00103C1E"/>
    <w:rsid w:val="00117FF1"/>
    <w:rsid w:val="00122EAF"/>
    <w:rsid w:val="001345C3"/>
    <w:rsid w:val="001413F3"/>
    <w:rsid w:val="00144826"/>
    <w:rsid w:val="0014676A"/>
    <w:rsid w:val="00150D80"/>
    <w:rsid w:val="00152E56"/>
    <w:rsid w:val="0017021D"/>
    <w:rsid w:val="001722F6"/>
    <w:rsid w:val="00185DA0"/>
    <w:rsid w:val="001933E4"/>
    <w:rsid w:val="001A3652"/>
    <w:rsid w:val="001A4B7F"/>
    <w:rsid w:val="001B6FE1"/>
    <w:rsid w:val="001C3849"/>
    <w:rsid w:val="001E090F"/>
    <w:rsid w:val="001F71E9"/>
    <w:rsid w:val="00202D51"/>
    <w:rsid w:val="00234EF4"/>
    <w:rsid w:val="00251CEA"/>
    <w:rsid w:val="00266432"/>
    <w:rsid w:val="00272F9A"/>
    <w:rsid w:val="002821F5"/>
    <w:rsid w:val="002A7C17"/>
    <w:rsid w:val="002B3A6F"/>
    <w:rsid w:val="002C467B"/>
    <w:rsid w:val="002C4DAA"/>
    <w:rsid w:val="002C760B"/>
    <w:rsid w:val="002E1C3F"/>
    <w:rsid w:val="002E2021"/>
    <w:rsid w:val="002E6D38"/>
    <w:rsid w:val="002F30C4"/>
    <w:rsid w:val="00305864"/>
    <w:rsid w:val="003132BC"/>
    <w:rsid w:val="00324C38"/>
    <w:rsid w:val="00326835"/>
    <w:rsid w:val="003402AD"/>
    <w:rsid w:val="00347B36"/>
    <w:rsid w:val="00356C65"/>
    <w:rsid w:val="00364C88"/>
    <w:rsid w:val="00365431"/>
    <w:rsid w:val="003750AE"/>
    <w:rsid w:val="003818CD"/>
    <w:rsid w:val="003862C1"/>
    <w:rsid w:val="00386E80"/>
    <w:rsid w:val="00396830"/>
    <w:rsid w:val="003A5CDA"/>
    <w:rsid w:val="003D7722"/>
    <w:rsid w:val="003F1B10"/>
    <w:rsid w:val="004066F8"/>
    <w:rsid w:val="00422A80"/>
    <w:rsid w:val="0043321F"/>
    <w:rsid w:val="004523A9"/>
    <w:rsid w:val="0046554C"/>
    <w:rsid w:val="00467B63"/>
    <w:rsid w:val="00467CF5"/>
    <w:rsid w:val="0047109D"/>
    <w:rsid w:val="004759B1"/>
    <w:rsid w:val="00476952"/>
    <w:rsid w:val="00481042"/>
    <w:rsid w:val="00486AF8"/>
    <w:rsid w:val="00486F69"/>
    <w:rsid w:val="004924BE"/>
    <w:rsid w:val="004A0FDB"/>
    <w:rsid w:val="004A2A46"/>
    <w:rsid w:val="004B2E20"/>
    <w:rsid w:val="004B6A9A"/>
    <w:rsid w:val="004D7817"/>
    <w:rsid w:val="00503D62"/>
    <w:rsid w:val="00505406"/>
    <w:rsid w:val="0051469C"/>
    <w:rsid w:val="00527DBF"/>
    <w:rsid w:val="005318E1"/>
    <w:rsid w:val="0053693C"/>
    <w:rsid w:val="00544916"/>
    <w:rsid w:val="00554488"/>
    <w:rsid w:val="00566DBD"/>
    <w:rsid w:val="005722B9"/>
    <w:rsid w:val="00581856"/>
    <w:rsid w:val="00581CD7"/>
    <w:rsid w:val="00581F69"/>
    <w:rsid w:val="00585041"/>
    <w:rsid w:val="00585527"/>
    <w:rsid w:val="005878FC"/>
    <w:rsid w:val="005A3BF2"/>
    <w:rsid w:val="005A5E40"/>
    <w:rsid w:val="005C2C1B"/>
    <w:rsid w:val="005C78F1"/>
    <w:rsid w:val="005D0682"/>
    <w:rsid w:val="005F6E0A"/>
    <w:rsid w:val="005F764F"/>
    <w:rsid w:val="006048A9"/>
    <w:rsid w:val="00623D50"/>
    <w:rsid w:val="00637176"/>
    <w:rsid w:val="00653D05"/>
    <w:rsid w:val="00661C90"/>
    <w:rsid w:val="00661D29"/>
    <w:rsid w:val="006640BF"/>
    <w:rsid w:val="00696617"/>
    <w:rsid w:val="006A0AE8"/>
    <w:rsid w:val="006A0B9A"/>
    <w:rsid w:val="006A444F"/>
    <w:rsid w:val="006B31FC"/>
    <w:rsid w:val="006B64FE"/>
    <w:rsid w:val="006C3A3F"/>
    <w:rsid w:val="006C3F1D"/>
    <w:rsid w:val="006E01D9"/>
    <w:rsid w:val="006E0586"/>
    <w:rsid w:val="006E7182"/>
    <w:rsid w:val="006F0B53"/>
    <w:rsid w:val="006F172D"/>
    <w:rsid w:val="006F2936"/>
    <w:rsid w:val="007049F7"/>
    <w:rsid w:val="0073077C"/>
    <w:rsid w:val="00736120"/>
    <w:rsid w:val="007464A1"/>
    <w:rsid w:val="00751841"/>
    <w:rsid w:val="0075696B"/>
    <w:rsid w:val="007574BA"/>
    <w:rsid w:val="0076267A"/>
    <w:rsid w:val="00772BEB"/>
    <w:rsid w:val="007744F1"/>
    <w:rsid w:val="007855F2"/>
    <w:rsid w:val="00785C96"/>
    <w:rsid w:val="00790299"/>
    <w:rsid w:val="007932BF"/>
    <w:rsid w:val="0079409C"/>
    <w:rsid w:val="00796C1F"/>
    <w:rsid w:val="0079711E"/>
    <w:rsid w:val="00797A05"/>
    <w:rsid w:val="007A03FC"/>
    <w:rsid w:val="007A07B4"/>
    <w:rsid w:val="007A25C9"/>
    <w:rsid w:val="007D46D4"/>
    <w:rsid w:val="007D46FC"/>
    <w:rsid w:val="007D5F12"/>
    <w:rsid w:val="007E76DB"/>
    <w:rsid w:val="007F5081"/>
    <w:rsid w:val="007F6761"/>
    <w:rsid w:val="00802653"/>
    <w:rsid w:val="00813ACA"/>
    <w:rsid w:val="0081525D"/>
    <w:rsid w:val="0082510C"/>
    <w:rsid w:val="00840022"/>
    <w:rsid w:val="00842809"/>
    <w:rsid w:val="00853E3F"/>
    <w:rsid w:val="00854DFD"/>
    <w:rsid w:val="008559AA"/>
    <w:rsid w:val="00855A62"/>
    <w:rsid w:val="0087271A"/>
    <w:rsid w:val="00876CE8"/>
    <w:rsid w:val="008827E6"/>
    <w:rsid w:val="00887FE6"/>
    <w:rsid w:val="00894E58"/>
    <w:rsid w:val="00895499"/>
    <w:rsid w:val="008A3F16"/>
    <w:rsid w:val="008C7C0C"/>
    <w:rsid w:val="008D349A"/>
    <w:rsid w:val="008E2A07"/>
    <w:rsid w:val="008E2E6E"/>
    <w:rsid w:val="008E4AFA"/>
    <w:rsid w:val="008F47C4"/>
    <w:rsid w:val="00903E47"/>
    <w:rsid w:val="00911B71"/>
    <w:rsid w:val="0092115B"/>
    <w:rsid w:val="009376E0"/>
    <w:rsid w:val="00960339"/>
    <w:rsid w:val="00963655"/>
    <w:rsid w:val="00963B40"/>
    <w:rsid w:val="00984689"/>
    <w:rsid w:val="00990371"/>
    <w:rsid w:val="00997EA3"/>
    <w:rsid w:val="009B4166"/>
    <w:rsid w:val="009B70B8"/>
    <w:rsid w:val="009B7322"/>
    <w:rsid w:val="009D6A5C"/>
    <w:rsid w:val="009E596B"/>
    <w:rsid w:val="009F69E1"/>
    <w:rsid w:val="00A216ED"/>
    <w:rsid w:val="00A249A2"/>
    <w:rsid w:val="00A34332"/>
    <w:rsid w:val="00A34755"/>
    <w:rsid w:val="00A35038"/>
    <w:rsid w:val="00A35A2E"/>
    <w:rsid w:val="00A40AE2"/>
    <w:rsid w:val="00A45AD7"/>
    <w:rsid w:val="00A51B3F"/>
    <w:rsid w:val="00A57DD4"/>
    <w:rsid w:val="00A61407"/>
    <w:rsid w:val="00A61EE8"/>
    <w:rsid w:val="00A62E5A"/>
    <w:rsid w:val="00A73068"/>
    <w:rsid w:val="00A739AA"/>
    <w:rsid w:val="00A83C54"/>
    <w:rsid w:val="00AA0F44"/>
    <w:rsid w:val="00AB21A9"/>
    <w:rsid w:val="00AC38B3"/>
    <w:rsid w:val="00AC5C30"/>
    <w:rsid w:val="00AD1E53"/>
    <w:rsid w:val="00AD4CCD"/>
    <w:rsid w:val="00AE040A"/>
    <w:rsid w:val="00AE18DD"/>
    <w:rsid w:val="00AF3217"/>
    <w:rsid w:val="00AF5442"/>
    <w:rsid w:val="00B062FD"/>
    <w:rsid w:val="00B16515"/>
    <w:rsid w:val="00B16EA6"/>
    <w:rsid w:val="00B2027D"/>
    <w:rsid w:val="00B23FF8"/>
    <w:rsid w:val="00B25E23"/>
    <w:rsid w:val="00B461AE"/>
    <w:rsid w:val="00B46B10"/>
    <w:rsid w:val="00B63AAE"/>
    <w:rsid w:val="00B761E9"/>
    <w:rsid w:val="00B90ED3"/>
    <w:rsid w:val="00BB2463"/>
    <w:rsid w:val="00BB6170"/>
    <w:rsid w:val="00BB6E7D"/>
    <w:rsid w:val="00BC729D"/>
    <w:rsid w:val="00BD17EB"/>
    <w:rsid w:val="00BF0CAF"/>
    <w:rsid w:val="00C0133B"/>
    <w:rsid w:val="00C14251"/>
    <w:rsid w:val="00C157D4"/>
    <w:rsid w:val="00C5097D"/>
    <w:rsid w:val="00C57753"/>
    <w:rsid w:val="00C6091A"/>
    <w:rsid w:val="00C71FB2"/>
    <w:rsid w:val="00C90374"/>
    <w:rsid w:val="00CA0D88"/>
    <w:rsid w:val="00CA5413"/>
    <w:rsid w:val="00CB6259"/>
    <w:rsid w:val="00CD1BF9"/>
    <w:rsid w:val="00CD71E3"/>
    <w:rsid w:val="00CD7892"/>
    <w:rsid w:val="00CE555D"/>
    <w:rsid w:val="00CF1F3B"/>
    <w:rsid w:val="00D207FE"/>
    <w:rsid w:val="00D20B1F"/>
    <w:rsid w:val="00D212AF"/>
    <w:rsid w:val="00D2245F"/>
    <w:rsid w:val="00D25020"/>
    <w:rsid w:val="00D30779"/>
    <w:rsid w:val="00D318E0"/>
    <w:rsid w:val="00D4050F"/>
    <w:rsid w:val="00D5252F"/>
    <w:rsid w:val="00D5390C"/>
    <w:rsid w:val="00D54394"/>
    <w:rsid w:val="00D70525"/>
    <w:rsid w:val="00D940B5"/>
    <w:rsid w:val="00DC3DF4"/>
    <w:rsid w:val="00DF41E0"/>
    <w:rsid w:val="00E05D0D"/>
    <w:rsid w:val="00E16837"/>
    <w:rsid w:val="00E366B9"/>
    <w:rsid w:val="00E564FA"/>
    <w:rsid w:val="00E7581A"/>
    <w:rsid w:val="00EA7C21"/>
    <w:rsid w:val="00ED1D6C"/>
    <w:rsid w:val="00ED5B82"/>
    <w:rsid w:val="00ED759A"/>
    <w:rsid w:val="00EE4BBA"/>
    <w:rsid w:val="00EF0A9A"/>
    <w:rsid w:val="00F00C1A"/>
    <w:rsid w:val="00F02DA1"/>
    <w:rsid w:val="00F0457F"/>
    <w:rsid w:val="00F16645"/>
    <w:rsid w:val="00F206F1"/>
    <w:rsid w:val="00F333E5"/>
    <w:rsid w:val="00F41E04"/>
    <w:rsid w:val="00F4290E"/>
    <w:rsid w:val="00F503AD"/>
    <w:rsid w:val="00F62343"/>
    <w:rsid w:val="00F75185"/>
    <w:rsid w:val="00F9096E"/>
    <w:rsid w:val="00FA05DC"/>
    <w:rsid w:val="00FA1F26"/>
    <w:rsid w:val="00FB4DC4"/>
    <w:rsid w:val="00FC55BB"/>
    <w:rsid w:val="00FC5E42"/>
    <w:rsid w:val="00FD2487"/>
    <w:rsid w:val="00FE35FA"/>
    <w:rsid w:val="00FE67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907A2"/>
  <w15:chartTrackingRefBased/>
  <w15:docId w15:val="{F8BF99D0-98FC-4216-9154-6C165B5C5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FA05D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37C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uiPriority w:val="99"/>
    <w:rsid w:val="000D37C3"/>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0D37C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0D37C3"/>
    <w:rPr>
      <w:rFonts w:ascii="Times New Roman" w:eastAsia="Times New Roman" w:hAnsi="Times New Roman" w:cs="Times New Roman"/>
      <w:sz w:val="24"/>
      <w:szCs w:val="24"/>
      <w:lang w:eastAsia="ru-RU"/>
    </w:rPr>
  </w:style>
  <w:style w:type="table" w:styleId="a7">
    <w:name w:val="Table Grid"/>
    <w:basedOn w:val="a1"/>
    <w:uiPriority w:val="39"/>
    <w:rsid w:val="000D37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894E58"/>
    <w:pPr>
      <w:ind w:left="720"/>
      <w:contextualSpacing/>
    </w:pPr>
  </w:style>
  <w:style w:type="paragraph" w:styleId="a9">
    <w:name w:val="Balloon Text"/>
    <w:basedOn w:val="a"/>
    <w:link w:val="aa"/>
    <w:uiPriority w:val="99"/>
    <w:semiHidden/>
    <w:unhideWhenUsed/>
    <w:rsid w:val="00842809"/>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8428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8537223">
      <w:bodyDiv w:val="1"/>
      <w:marLeft w:val="0"/>
      <w:marRight w:val="0"/>
      <w:marTop w:val="0"/>
      <w:marBottom w:val="0"/>
      <w:divBdr>
        <w:top w:val="none" w:sz="0" w:space="0" w:color="auto"/>
        <w:left w:val="none" w:sz="0" w:space="0" w:color="auto"/>
        <w:bottom w:val="none" w:sz="0" w:space="0" w:color="auto"/>
        <w:right w:val="none" w:sz="0" w:space="0" w:color="auto"/>
      </w:divBdr>
    </w:div>
    <w:div w:id="141573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1459</TotalTime>
  <Pages>5</Pages>
  <Words>2525</Words>
  <Characters>14394</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LEONID MINDOV</cp:lastModifiedBy>
  <cp:revision>273</cp:revision>
  <cp:lastPrinted>2025-11-05T07:09:00Z</cp:lastPrinted>
  <dcterms:created xsi:type="dcterms:W3CDTF">2024-09-10T12:44:00Z</dcterms:created>
  <dcterms:modified xsi:type="dcterms:W3CDTF">2025-11-05T08:52:00Z</dcterms:modified>
</cp:coreProperties>
</file>